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3EE1" w14:textId="516E4100" w:rsidR="00373130" w:rsidRDefault="00373130" w:rsidP="00E20364">
      <w:pPr>
        <w:tabs>
          <w:tab w:val="left" w:pos="567"/>
          <w:tab w:val="left" w:pos="1134"/>
          <w:tab w:val="left" w:pos="1701"/>
        </w:tabs>
        <w:spacing w:after="0" w:line="360" w:lineRule="auto"/>
        <w:jc w:val="both"/>
        <w:rPr>
          <w:rFonts w:ascii="Arial" w:eastAsia="Times New Roman" w:hAnsi="Arial"/>
          <w:b/>
          <w:sz w:val="24"/>
          <w:szCs w:val="20"/>
          <w:u w:val="single"/>
          <w:lang w:eastAsia="de-DE"/>
        </w:rPr>
      </w:pPr>
      <w:r>
        <w:rPr>
          <w:noProof/>
        </w:rPr>
        <mc:AlternateContent>
          <mc:Choice Requires="wps">
            <w:drawing>
              <wp:anchor distT="0" distB="0" distL="114300" distR="114300" simplePos="0" relativeHeight="251659264" behindDoc="0" locked="0" layoutInCell="1" allowOverlap="1" wp14:anchorId="643A9A58" wp14:editId="75AB38F0">
                <wp:simplePos x="0" y="0"/>
                <wp:positionH relativeFrom="column">
                  <wp:posOffset>3526155</wp:posOffset>
                </wp:positionH>
                <wp:positionV relativeFrom="paragraph">
                  <wp:posOffset>-318770</wp:posOffset>
                </wp:positionV>
                <wp:extent cx="2628900" cy="1028700"/>
                <wp:effectExtent l="6350" t="952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solidFill>
                          <a:srgbClr val="FFFFFF"/>
                        </a:solidFill>
                        <a:ln w="9525">
                          <a:solidFill>
                            <a:srgbClr val="000000"/>
                          </a:solidFill>
                          <a:miter lim="800000"/>
                          <a:headEnd/>
                          <a:tailEnd/>
                        </a:ln>
                      </wps:spPr>
                      <wps:txbx>
                        <w:txbxContent>
                          <w:p w14:paraId="0DFF56BA" w14:textId="77777777" w:rsidR="008A65ED" w:rsidRDefault="008A65ED" w:rsidP="00E20364">
                            <w:pPr>
                              <w:spacing w:after="0" w:line="240" w:lineRule="auto"/>
                              <w:jc w:val="center"/>
                            </w:pPr>
                            <w:r>
                              <w:t>DR. THOMAS BREIKEN</w:t>
                            </w:r>
                          </w:p>
                          <w:p w14:paraId="17AECAAE" w14:textId="77777777" w:rsidR="008A65ED" w:rsidRDefault="008A65ED" w:rsidP="00E20364">
                            <w:pPr>
                              <w:spacing w:after="0" w:line="240" w:lineRule="auto"/>
                              <w:jc w:val="center"/>
                              <w:rPr>
                                <w:sz w:val="20"/>
                              </w:rPr>
                            </w:pPr>
                            <w:r>
                              <w:rPr>
                                <w:sz w:val="20"/>
                              </w:rPr>
                              <w:t>NOTAR</w:t>
                            </w:r>
                          </w:p>
                          <w:p w14:paraId="27A23607" w14:textId="77777777" w:rsidR="008A65ED" w:rsidRDefault="008A65ED" w:rsidP="00E20364">
                            <w:pPr>
                              <w:spacing w:after="0" w:line="240" w:lineRule="auto"/>
                              <w:jc w:val="center"/>
                              <w:rPr>
                                <w:sz w:val="20"/>
                              </w:rPr>
                            </w:pPr>
                            <w:proofErr w:type="spellStart"/>
                            <w:r>
                              <w:rPr>
                                <w:sz w:val="20"/>
                              </w:rPr>
                              <w:t>Scharrenbroicher</w:t>
                            </w:r>
                            <w:proofErr w:type="spellEnd"/>
                            <w:r>
                              <w:rPr>
                                <w:sz w:val="20"/>
                              </w:rPr>
                              <w:t xml:space="preserve"> Straße 4</w:t>
                            </w:r>
                          </w:p>
                          <w:p w14:paraId="14FF6298" w14:textId="77777777" w:rsidR="008A65ED" w:rsidRDefault="008A65ED" w:rsidP="00E20364">
                            <w:pPr>
                              <w:spacing w:after="0" w:line="240" w:lineRule="auto"/>
                              <w:jc w:val="center"/>
                              <w:rPr>
                                <w:sz w:val="20"/>
                              </w:rPr>
                            </w:pPr>
                            <w:r>
                              <w:rPr>
                                <w:sz w:val="20"/>
                              </w:rPr>
                              <w:t>51503 Rösrath</w:t>
                            </w:r>
                          </w:p>
                          <w:p w14:paraId="24760F9A" w14:textId="77777777" w:rsidR="008A65ED" w:rsidRDefault="008A65ED" w:rsidP="00E20364">
                            <w:pPr>
                              <w:spacing w:after="0" w:line="240" w:lineRule="auto"/>
                              <w:jc w:val="center"/>
                              <w:rPr>
                                <w:sz w:val="18"/>
                                <w:szCs w:val="18"/>
                              </w:rPr>
                            </w:pPr>
                            <w:r>
                              <w:rPr>
                                <w:sz w:val="18"/>
                                <w:szCs w:val="18"/>
                              </w:rPr>
                              <w:t>Tel. (0 22 05)  9 26 20</w:t>
                            </w:r>
                            <w:r>
                              <w:rPr>
                                <w:b/>
                                <w:szCs w:val="24"/>
                              </w:rPr>
                              <w:t xml:space="preserve"> </w:t>
                            </w:r>
                            <w:r>
                              <w:rPr>
                                <w:rFonts w:cs="Arial"/>
                                <w:b/>
                                <w:szCs w:val="24"/>
                              </w:rPr>
                              <w:t>∙</w:t>
                            </w:r>
                            <w:r>
                              <w:rPr>
                                <w:b/>
                                <w:szCs w:val="24"/>
                              </w:rPr>
                              <w:t xml:space="preserve"> </w:t>
                            </w:r>
                            <w:r>
                              <w:rPr>
                                <w:sz w:val="18"/>
                                <w:szCs w:val="18"/>
                              </w:rPr>
                              <w:t>Fax 92 62 32</w:t>
                            </w:r>
                          </w:p>
                          <w:p w14:paraId="60414B21" w14:textId="77777777" w:rsidR="008A65ED" w:rsidRDefault="008A65ED" w:rsidP="00E20364">
                            <w:pPr>
                              <w:spacing w:after="0" w:line="240" w:lineRule="auto"/>
                              <w:jc w:val="center"/>
                              <w:rPr>
                                <w:lang w:val="it-IT"/>
                              </w:rPr>
                            </w:pPr>
                            <w:r>
                              <w:rPr>
                                <w:sz w:val="18"/>
                                <w:szCs w:val="18"/>
                                <w:lang w:val="it-IT"/>
                              </w:rPr>
                              <w:t>E-Mail: mail@notar-roesrath</w:t>
                            </w:r>
                            <w:r>
                              <w:rPr>
                                <w:sz w:val="20"/>
                                <w:lang w:val="it-IT"/>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9A58" id="_x0000_t202" coordsize="21600,21600" o:spt="202" path="m,l,21600r21600,l21600,xe">
                <v:stroke joinstyle="miter"/>
                <v:path gradientshapeok="t" o:connecttype="rect"/>
              </v:shapetype>
              <v:shape id="Text Box 2" o:spid="_x0000_s1026" type="#_x0000_t202" style="position:absolute;left:0;text-align:left;margin-left:277.65pt;margin-top:-25.1pt;width:20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">
                <v:textbox>
                  <w:txbxContent>
                    <w:p w14:paraId="0DFF56BA" w14:textId="77777777" w:rsidR="008A65ED" w:rsidRDefault="008A65ED" w:rsidP="00E20364">
                      <w:pPr>
                        <w:spacing w:after="0" w:line="240" w:lineRule="auto"/>
                        <w:jc w:val="center"/>
                      </w:pPr>
                      <w:r>
                        <w:t>DR. THOMAS BREIKEN</w:t>
                      </w:r>
                    </w:p>
                    <w:p w14:paraId="17AECAAE" w14:textId="77777777" w:rsidR="008A65ED" w:rsidRDefault="008A65ED" w:rsidP="00E20364">
                      <w:pPr>
                        <w:spacing w:after="0" w:line="240" w:lineRule="auto"/>
                        <w:jc w:val="center"/>
                        <w:rPr>
                          <w:sz w:val="20"/>
                        </w:rPr>
                      </w:pPr>
                      <w:r>
                        <w:rPr>
                          <w:sz w:val="20"/>
                        </w:rPr>
                        <w:t>NOTAR</w:t>
                      </w:r>
                    </w:p>
                    <w:p w14:paraId="27A23607" w14:textId="77777777" w:rsidR="008A65ED" w:rsidRDefault="008A65ED" w:rsidP="00E20364">
                      <w:pPr>
                        <w:spacing w:after="0" w:line="240" w:lineRule="auto"/>
                        <w:jc w:val="center"/>
                        <w:rPr>
                          <w:sz w:val="20"/>
                        </w:rPr>
                      </w:pPr>
                      <w:proofErr w:type="spellStart"/>
                      <w:r>
                        <w:rPr>
                          <w:sz w:val="20"/>
                        </w:rPr>
                        <w:t>Scharrenbroicher</w:t>
                      </w:r>
                      <w:proofErr w:type="spellEnd"/>
                      <w:r>
                        <w:rPr>
                          <w:sz w:val="20"/>
                        </w:rPr>
                        <w:t xml:space="preserve"> Straße 4</w:t>
                      </w:r>
                    </w:p>
                    <w:p w14:paraId="14FF6298" w14:textId="77777777" w:rsidR="008A65ED" w:rsidRDefault="008A65ED" w:rsidP="00E20364">
                      <w:pPr>
                        <w:spacing w:after="0" w:line="240" w:lineRule="auto"/>
                        <w:jc w:val="center"/>
                        <w:rPr>
                          <w:sz w:val="20"/>
                        </w:rPr>
                      </w:pPr>
                      <w:r>
                        <w:rPr>
                          <w:sz w:val="20"/>
                        </w:rPr>
                        <w:t>51503 Rösrath</w:t>
                      </w:r>
                    </w:p>
                    <w:p w14:paraId="24760F9A" w14:textId="77777777" w:rsidR="008A65ED" w:rsidRDefault="008A65ED" w:rsidP="00E20364">
                      <w:pPr>
                        <w:spacing w:after="0" w:line="240" w:lineRule="auto"/>
                        <w:jc w:val="center"/>
                        <w:rPr>
                          <w:sz w:val="18"/>
                          <w:szCs w:val="18"/>
                        </w:rPr>
                      </w:pPr>
                      <w:r>
                        <w:rPr>
                          <w:sz w:val="18"/>
                          <w:szCs w:val="18"/>
                        </w:rPr>
                        <w:t>Tel. (0 22 05)  9 26 20</w:t>
                      </w:r>
                      <w:r>
                        <w:rPr>
                          <w:b/>
                          <w:szCs w:val="24"/>
                        </w:rPr>
                        <w:t xml:space="preserve"> </w:t>
                      </w:r>
                      <w:r>
                        <w:rPr>
                          <w:rFonts w:cs="Arial"/>
                          <w:b/>
                          <w:szCs w:val="24"/>
                        </w:rPr>
                        <w:t>∙</w:t>
                      </w:r>
                      <w:r>
                        <w:rPr>
                          <w:b/>
                          <w:szCs w:val="24"/>
                        </w:rPr>
                        <w:t xml:space="preserve"> </w:t>
                      </w:r>
                      <w:r>
                        <w:rPr>
                          <w:sz w:val="18"/>
                          <w:szCs w:val="18"/>
                        </w:rPr>
                        <w:t>Fax 92 62 32</w:t>
                      </w:r>
                    </w:p>
                    <w:p w14:paraId="60414B21" w14:textId="77777777" w:rsidR="008A65ED" w:rsidRDefault="008A65ED" w:rsidP="00E20364">
                      <w:pPr>
                        <w:spacing w:after="0" w:line="240" w:lineRule="auto"/>
                        <w:jc w:val="center"/>
                        <w:rPr>
                          <w:lang w:val="it-IT"/>
                        </w:rPr>
                      </w:pPr>
                      <w:r>
                        <w:rPr>
                          <w:sz w:val="18"/>
                          <w:szCs w:val="18"/>
                          <w:lang w:val="it-IT"/>
                        </w:rPr>
                        <w:t>E-Mail: mail@notar-roesrath</w:t>
                      </w:r>
                      <w:r>
                        <w:rPr>
                          <w:sz w:val="20"/>
                          <w:lang w:val="it-IT"/>
                        </w:rPr>
                        <w:t>.de</w:t>
                      </w:r>
                    </w:p>
                  </w:txbxContent>
                </v:textbox>
              </v:shape>
            </w:pict>
          </mc:Fallback>
        </mc:AlternateContent>
      </w:r>
    </w:p>
    <w:p w14:paraId="34877370" w14:textId="4B646A0D" w:rsidR="00373130" w:rsidRDefault="00373130" w:rsidP="00E20364">
      <w:pPr>
        <w:tabs>
          <w:tab w:val="left" w:pos="567"/>
          <w:tab w:val="left" w:pos="1134"/>
          <w:tab w:val="left" w:pos="1701"/>
        </w:tabs>
        <w:spacing w:after="0" w:line="360" w:lineRule="auto"/>
        <w:jc w:val="both"/>
        <w:rPr>
          <w:rFonts w:ascii="Arial" w:eastAsia="Times New Roman" w:hAnsi="Arial"/>
          <w:b/>
          <w:sz w:val="24"/>
          <w:szCs w:val="20"/>
          <w:u w:val="single"/>
          <w:lang w:eastAsia="de-DE"/>
        </w:rPr>
      </w:pPr>
    </w:p>
    <w:p w14:paraId="664550CF" w14:textId="0C39F81C" w:rsidR="00373130" w:rsidRDefault="00373130" w:rsidP="00E20364">
      <w:pPr>
        <w:tabs>
          <w:tab w:val="left" w:pos="567"/>
          <w:tab w:val="left" w:pos="1134"/>
          <w:tab w:val="left" w:pos="1701"/>
        </w:tabs>
        <w:spacing w:after="0" w:line="360" w:lineRule="auto"/>
        <w:jc w:val="both"/>
        <w:rPr>
          <w:rFonts w:ascii="Arial" w:eastAsia="Times New Roman" w:hAnsi="Arial"/>
          <w:b/>
          <w:sz w:val="24"/>
          <w:szCs w:val="20"/>
          <w:u w:val="single"/>
          <w:lang w:eastAsia="de-DE"/>
        </w:rPr>
      </w:pPr>
    </w:p>
    <w:p w14:paraId="26EFF4A8" w14:textId="77777777" w:rsidR="00373130" w:rsidRDefault="00373130" w:rsidP="00E20364">
      <w:pPr>
        <w:tabs>
          <w:tab w:val="left" w:pos="567"/>
          <w:tab w:val="left" w:pos="1134"/>
          <w:tab w:val="left" w:pos="1701"/>
        </w:tabs>
        <w:spacing w:after="0" w:line="360" w:lineRule="auto"/>
        <w:jc w:val="both"/>
        <w:rPr>
          <w:rFonts w:ascii="Arial" w:eastAsia="Times New Roman" w:hAnsi="Arial"/>
          <w:b/>
          <w:sz w:val="24"/>
          <w:szCs w:val="20"/>
          <w:u w:val="single"/>
          <w:lang w:eastAsia="de-DE"/>
        </w:rPr>
      </w:pPr>
    </w:p>
    <w:p w14:paraId="57FB4283" w14:textId="725F08A5" w:rsidR="008A65ED" w:rsidRPr="0013720A" w:rsidRDefault="0013720A" w:rsidP="00E20364">
      <w:pPr>
        <w:tabs>
          <w:tab w:val="left" w:pos="567"/>
          <w:tab w:val="left" w:pos="1134"/>
          <w:tab w:val="left" w:pos="1701"/>
        </w:tabs>
        <w:spacing w:after="0" w:line="360" w:lineRule="auto"/>
        <w:jc w:val="both"/>
        <w:rPr>
          <w:rFonts w:ascii="Arial" w:eastAsia="Times New Roman" w:hAnsi="Arial"/>
          <w:b/>
          <w:sz w:val="24"/>
          <w:szCs w:val="20"/>
          <w:lang w:eastAsia="de-DE"/>
        </w:rPr>
      </w:pPr>
      <w:r w:rsidRPr="0013720A">
        <w:rPr>
          <w:rFonts w:ascii="Arial" w:eastAsia="Times New Roman" w:hAnsi="Arial"/>
          <w:b/>
          <w:sz w:val="24"/>
          <w:szCs w:val="20"/>
          <w:lang w:eastAsia="de-DE"/>
        </w:rPr>
        <w:t>Information und Auftrag</w:t>
      </w:r>
      <w:r>
        <w:rPr>
          <w:rFonts w:ascii="Arial" w:eastAsia="Times New Roman" w:hAnsi="Arial"/>
          <w:b/>
          <w:sz w:val="24"/>
          <w:szCs w:val="20"/>
          <w:lang w:eastAsia="de-DE"/>
        </w:rPr>
        <w:t>s</w:t>
      </w:r>
      <w:r w:rsidRPr="0013720A">
        <w:rPr>
          <w:rFonts w:ascii="Arial" w:eastAsia="Times New Roman" w:hAnsi="Arial"/>
          <w:b/>
          <w:sz w:val="24"/>
          <w:szCs w:val="20"/>
          <w:lang w:eastAsia="de-DE"/>
        </w:rPr>
        <w:t>f</w:t>
      </w:r>
      <w:r w:rsidR="008A65ED" w:rsidRPr="0013720A">
        <w:rPr>
          <w:rFonts w:ascii="Arial" w:eastAsia="Times New Roman" w:hAnsi="Arial"/>
          <w:b/>
          <w:sz w:val="24"/>
          <w:szCs w:val="20"/>
          <w:lang w:eastAsia="de-DE"/>
        </w:rPr>
        <w:t>ormular "</w:t>
      </w:r>
      <w:r w:rsidR="007D2CB4" w:rsidRPr="0013720A">
        <w:rPr>
          <w:rFonts w:ascii="Arial" w:eastAsia="Times New Roman" w:hAnsi="Arial"/>
          <w:b/>
          <w:sz w:val="24"/>
          <w:szCs w:val="20"/>
          <w:lang w:eastAsia="de-DE"/>
        </w:rPr>
        <w:t>Teilungserklärung</w:t>
      </w:r>
      <w:r w:rsidR="008A65ED" w:rsidRPr="0013720A">
        <w:rPr>
          <w:rFonts w:ascii="Arial" w:eastAsia="Times New Roman" w:hAnsi="Arial"/>
          <w:b/>
          <w:sz w:val="24"/>
          <w:szCs w:val="20"/>
          <w:lang w:eastAsia="de-DE"/>
        </w:rPr>
        <w:t>"</w:t>
      </w:r>
    </w:p>
    <w:p w14:paraId="5D3383F7" w14:textId="33F4EA7C"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55D46353" w14:textId="6E3C8A8F" w:rsidR="0013720A" w:rsidRDefault="0013720A"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Die folgenden Informationen beziehen sich auf</w:t>
      </w:r>
    </w:p>
    <w:p w14:paraId="239C7567" w14:textId="3C55F7DD" w:rsidR="0013720A" w:rsidRDefault="0013720A"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w:t>
      </w:r>
      <w:r>
        <w:rPr>
          <w:rFonts w:ascii="Arial" w:eastAsia="Times New Roman" w:hAnsi="Arial"/>
          <w:sz w:val="24"/>
          <w:szCs w:val="20"/>
          <w:lang w:eastAsia="de-DE"/>
        </w:rPr>
        <w:tab/>
        <w:t>Allgemeines zum Wohnungs- und Teileigentum (Teil A) und</w:t>
      </w:r>
    </w:p>
    <w:p w14:paraId="0822F30A" w14:textId="345454C5" w:rsidR="0013720A" w:rsidRDefault="0013720A" w:rsidP="003827B1">
      <w:pPr>
        <w:tabs>
          <w:tab w:val="left" w:pos="567"/>
          <w:tab w:val="left" w:pos="1134"/>
          <w:tab w:val="left" w:pos="1701"/>
        </w:tabs>
        <w:spacing w:after="0" w:line="360" w:lineRule="auto"/>
        <w:ind w:left="567" w:hanging="567"/>
        <w:jc w:val="both"/>
        <w:rPr>
          <w:rFonts w:ascii="Arial" w:eastAsia="Times New Roman" w:hAnsi="Arial"/>
          <w:sz w:val="24"/>
          <w:szCs w:val="20"/>
          <w:lang w:eastAsia="de-DE"/>
        </w:rPr>
      </w:pPr>
      <w:r>
        <w:rPr>
          <w:rFonts w:ascii="Arial" w:eastAsia="Times New Roman" w:hAnsi="Arial"/>
          <w:sz w:val="24"/>
          <w:szCs w:val="20"/>
          <w:lang w:eastAsia="de-DE"/>
        </w:rPr>
        <w:t>-</w:t>
      </w:r>
      <w:r>
        <w:rPr>
          <w:rFonts w:ascii="Arial" w:eastAsia="Times New Roman" w:hAnsi="Arial"/>
          <w:sz w:val="24"/>
          <w:szCs w:val="20"/>
          <w:lang w:eastAsia="de-DE"/>
        </w:rPr>
        <w:tab/>
        <w:t xml:space="preserve">die erforderlichen Unterlagen zur Bildung von Wohnungs- und Teileigentum </w:t>
      </w:r>
      <w:r w:rsidR="003827B1">
        <w:rPr>
          <w:rFonts w:ascii="Arial" w:eastAsia="Times New Roman" w:hAnsi="Arial"/>
          <w:sz w:val="24"/>
          <w:szCs w:val="20"/>
          <w:lang w:eastAsia="de-DE"/>
        </w:rPr>
        <w:t xml:space="preserve">und das Verfahren bei Bauamt, Notar und Gericht </w:t>
      </w:r>
      <w:r>
        <w:rPr>
          <w:rFonts w:ascii="Arial" w:eastAsia="Times New Roman" w:hAnsi="Arial"/>
          <w:sz w:val="24"/>
          <w:szCs w:val="20"/>
          <w:lang w:eastAsia="de-DE"/>
        </w:rPr>
        <w:t>(Teil B).</w:t>
      </w:r>
    </w:p>
    <w:p w14:paraId="5257873C" w14:textId="38202D23" w:rsidR="0013720A" w:rsidRDefault="0013720A"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Am Ende finden Sie das auszufüllende Auftragsformular (Teil C)</w:t>
      </w:r>
    </w:p>
    <w:p w14:paraId="45705CA7" w14:textId="029F4159" w:rsidR="0013720A" w:rsidRDefault="0013720A"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329A9C2B" w14:textId="2F62B528" w:rsidR="0013720A" w:rsidRPr="0013720A" w:rsidRDefault="0013720A" w:rsidP="0013720A">
      <w:pPr>
        <w:tabs>
          <w:tab w:val="left" w:pos="567"/>
          <w:tab w:val="left" w:pos="1134"/>
          <w:tab w:val="left" w:pos="1701"/>
        </w:tabs>
        <w:spacing w:after="0" w:line="360" w:lineRule="auto"/>
        <w:jc w:val="center"/>
        <w:rPr>
          <w:rFonts w:ascii="Arial" w:eastAsia="Times New Roman" w:hAnsi="Arial"/>
          <w:b/>
          <w:sz w:val="24"/>
          <w:szCs w:val="20"/>
          <w:lang w:eastAsia="de-DE"/>
        </w:rPr>
      </w:pPr>
      <w:r w:rsidRPr="0013720A">
        <w:rPr>
          <w:rFonts w:ascii="Arial" w:eastAsia="Times New Roman" w:hAnsi="Arial"/>
          <w:b/>
          <w:sz w:val="24"/>
          <w:szCs w:val="20"/>
          <w:lang w:eastAsia="de-DE"/>
        </w:rPr>
        <w:t>Teil A</w:t>
      </w:r>
    </w:p>
    <w:p w14:paraId="67F0F78A" w14:textId="714BE6C3" w:rsidR="0013720A" w:rsidRPr="0013720A" w:rsidRDefault="0013720A" w:rsidP="0013720A">
      <w:pPr>
        <w:tabs>
          <w:tab w:val="left" w:pos="567"/>
          <w:tab w:val="left" w:pos="1134"/>
          <w:tab w:val="left" w:pos="1701"/>
        </w:tabs>
        <w:spacing w:after="0" w:line="360" w:lineRule="auto"/>
        <w:jc w:val="center"/>
        <w:rPr>
          <w:rFonts w:ascii="Arial" w:eastAsia="Times New Roman" w:hAnsi="Arial"/>
          <w:b/>
          <w:sz w:val="24"/>
          <w:szCs w:val="20"/>
          <w:lang w:eastAsia="de-DE"/>
        </w:rPr>
      </w:pPr>
      <w:r w:rsidRPr="0013720A">
        <w:rPr>
          <w:rFonts w:ascii="Arial" w:eastAsia="Times New Roman" w:hAnsi="Arial"/>
          <w:b/>
          <w:sz w:val="24"/>
          <w:szCs w:val="20"/>
          <w:lang w:eastAsia="de-DE"/>
        </w:rPr>
        <w:t>Allgemeines zum Wohnungs- und Teileigentum</w:t>
      </w:r>
    </w:p>
    <w:p w14:paraId="12CAB2EF" w14:textId="07E0AC72" w:rsidR="0013720A" w:rsidRDefault="0013720A"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1FB45A8B" w14:textId="77777777" w:rsidR="00475F68" w:rsidRDefault="0013720A"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Die Aufteilung eines Grundstücks in Wohnungs- und/oder Teileigentum muss abgegrenzt werden von der sogenannten Realteilung</w:t>
      </w:r>
      <w:r w:rsidR="00475F68">
        <w:rPr>
          <w:rFonts w:ascii="Arial" w:eastAsia="Times New Roman" w:hAnsi="Arial"/>
          <w:sz w:val="24"/>
          <w:szCs w:val="20"/>
          <w:lang w:eastAsia="de-DE"/>
        </w:rPr>
        <w:t>:</w:t>
      </w:r>
    </w:p>
    <w:p w14:paraId="0E8F5E30" w14:textId="77777777" w:rsidR="00475F68" w:rsidRDefault="00475F68"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B</w:t>
      </w:r>
      <w:r w:rsidR="0013720A">
        <w:rPr>
          <w:rFonts w:ascii="Arial" w:eastAsia="Times New Roman" w:hAnsi="Arial"/>
          <w:sz w:val="24"/>
          <w:szCs w:val="20"/>
          <w:lang w:eastAsia="de-DE"/>
        </w:rPr>
        <w:t xml:space="preserve">ei der </w:t>
      </w:r>
      <w:r w:rsidR="0013720A" w:rsidRPr="00475F68">
        <w:rPr>
          <w:rFonts w:ascii="Arial" w:eastAsia="Times New Roman" w:hAnsi="Arial"/>
          <w:b/>
          <w:sz w:val="24"/>
          <w:szCs w:val="20"/>
          <w:lang w:eastAsia="de-DE"/>
        </w:rPr>
        <w:t>Realteilung</w:t>
      </w:r>
      <w:r w:rsidR="0013720A">
        <w:rPr>
          <w:rFonts w:ascii="Arial" w:eastAsia="Times New Roman" w:hAnsi="Arial"/>
          <w:sz w:val="24"/>
          <w:szCs w:val="20"/>
          <w:lang w:eastAsia="de-DE"/>
        </w:rPr>
        <w:t xml:space="preserve"> </w:t>
      </w:r>
      <w:r>
        <w:rPr>
          <w:rFonts w:ascii="Arial" w:eastAsia="Times New Roman" w:hAnsi="Arial"/>
          <w:sz w:val="24"/>
          <w:szCs w:val="20"/>
          <w:lang w:eastAsia="de-DE"/>
        </w:rPr>
        <w:t xml:space="preserve">wird </w:t>
      </w:r>
      <w:r w:rsidR="0013720A">
        <w:rPr>
          <w:rFonts w:ascii="Arial" w:eastAsia="Times New Roman" w:hAnsi="Arial"/>
          <w:sz w:val="24"/>
          <w:szCs w:val="20"/>
          <w:lang w:eastAsia="de-DE"/>
        </w:rPr>
        <w:t xml:space="preserve">das Grundstück in zwei oder mehr neue Grundstücke aufgeteilt wird einschließlich Teilungsgenehmigung des Bauamtes (bei der Teilung eines bebauten Grundstücks), Vermessung durch einen öffentlich bestellten Vermessungsingenieur und katasteramtlicher Fortschreibung (die neuen Grundstücke erhalten neue </w:t>
      </w:r>
      <w:proofErr w:type="spellStart"/>
      <w:r w:rsidR="0013720A">
        <w:rPr>
          <w:rFonts w:ascii="Arial" w:eastAsia="Times New Roman" w:hAnsi="Arial"/>
          <w:sz w:val="24"/>
          <w:szCs w:val="20"/>
          <w:lang w:eastAsia="de-DE"/>
        </w:rPr>
        <w:t>Flurstücksnummern</w:t>
      </w:r>
      <w:proofErr w:type="spellEnd"/>
      <w:r w:rsidR="0013720A">
        <w:rPr>
          <w:rFonts w:ascii="Arial" w:eastAsia="Times New Roman" w:hAnsi="Arial"/>
          <w:sz w:val="24"/>
          <w:szCs w:val="20"/>
          <w:lang w:eastAsia="de-DE"/>
        </w:rPr>
        <w:t xml:space="preserve">) </w:t>
      </w:r>
      <w:r>
        <w:rPr>
          <w:rFonts w:ascii="Arial" w:eastAsia="Times New Roman" w:hAnsi="Arial"/>
          <w:sz w:val="24"/>
          <w:szCs w:val="20"/>
          <w:lang w:eastAsia="de-DE"/>
        </w:rPr>
        <w:t>und z.B. jeder Eigentümer eines Reihenhauses hat sein eigenes Grundstück, auf dem das Haus steht.</w:t>
      </w:r>
    </w:p>
    <w:p w14:paraId="51445094" w14:textId="1E918152" w:rsidR="0013720A" w:rsidRDefault="00475F68"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Das ist bei der </w:t>
      </w:r>
      <w:r w:rsidRPr="00475F68">
        <w:rPr>
          <w:rFonts w:ascii="Arial" w:eastAsia="Times New Roman" w:hAnsi="Arial"/>
          <w:b/>
          <w:sz w:val="24"/>
          <w:szCs w:val="20"/>
          <w:lang w:eastAsia="de-DE"/>
        </w:rPr>
        <w:t>Aufteilung in Wohnungs- und/oder Teileigentum</w:t>
      </w:r>
      <w:r>
        <w:rPr>
          <w:rFonts w:ascii="Arial" w:eastAsia="Times New Roman" w:hAnsi="Arial"/>
          <w:sz w:val="24"/>
          <w:szCs w:val="20"/>
          <w:lang w:eastAsia="de-DE"/>
        </w:rPr>
        <w:t xml:space="preserve"> nicht der Fall. Das Grundstück bleibt erhalten. Wenn auf mehreren Grundstücken Wohnungs- und/oder Teileigentum gebildet werden soll, müssen die Grundstücke entweder vereinigt werden oder aber dem Hauptgrundstück werden die Nebengrundstück als Bestandteile zugeschrieben.</w:t>
      </w:r>
      <w:r w:rsidR="00B76602">
        <w:rPr>
          <w:rFonts w:ascii="Arial" w:eastAsia="Times New Roman" w:hAnsi="Arial"/>
          <w:sz w:val="24"/>
          <w:szCs w:val="20"/>
          <w:lang w:eastAsia="de-DE"/>
        </w:rPr>
        <w:t xml:space="preserve"> Es wird dann </w:t>
      </w:r>
      <w:r w:rsidR="00DE5E88">
        <w:rPr>
          <w:rFonts w:ascii="Arial" w:eastAsia="Times New Roman" w:hAnsi="Arial"/>
          <w:sz w:val="24"/>
          <w:szCs w:val="20"/>
          <w:lang w:eastAsia="de-DE"/>
        </w:rPr>
        <w:t xml:space="preserve">nach dem Wohnungseigentumsgesetz (WEG) </w:t>
      </w:r>
      <w:r w:rsidR="00B76602">
        <w:rPr>
          <w:rFonts w:ascii="Arial" w:eastAsia="Times New Roman" w:hAnsi="Arial"/>
          <w:sz w:val="24"/>
          <w:szCs w:val="20"/>
          <w:lang w:eastAsia="de-DE"/>
        </w:rPr>
        <w:t xml:space="preserve">auf der Grundlage einer Abgeschlossenheitsbescheinigung und der Aufteilungspläne (siehe unten) mittels einer notariellen </w:t>
      </w:r>
      <w:r w:rsidR="00B76602" w:rsidRPr="00DE5E88">
        <w:rPr>
          <w:rFonts w:ascii="Arial" w:eastAsia="Times New Roman" w:hAnsi="Arial"/>
          <w:b/>
          <w:sz w:val="24"/>
          <w:szCs w:val="20"/>
          <w:lang w:eastAsia="de-DE"/>
        </w:rPr>
        <w:t>Teilungserklärung</w:t>
      </w:r>
      <w:r w:rsidR="00DE5E88">
        <w:rPr>
          <w:rFonts w:ascii="Arial" w:eastAsia="Times New Roman" w:hAnsi="Arial"/>
          <w:sz w:val="24"/>
          <w:szCs w:val="20"/>
          <w:lang w:eastAsia="de-DE"/>
        </w:rPr>
        <w:t>, die auch die Rechte und Pflichten der Wohnungs- und/oder Teileigentümer regelt,</w:t>
      </w:r>
      <w:r w:rsidR="00B76602">
        <w:rPr>
          <w:rFonts w:ascii="Arial" w:eastAsia="Times New Roman" w:hAnsi="Arial"/>
          <w:sz w:val="24"/>
          <w:szCs w:val="20"/>
          <w:lang w:eastAsia="de-DE"/>
        </w:rPr>
        <w:t xml:space="preserve"> Wohnungs- und/oder Teileigentum gebildet.</w:t>
      </w:r>
    </w:p>
    <w:p w14:paraId="6008046C" w14:textId="73CAC03E" w:rsidR="00475F68" w:rsidRDefault="00475F68" w:rsidP="00E20364">
      <w:pPr>
        <w:tabs>
          <w:tab w:val="left" w:pos="567"/>
          <w:tab w:val="left" w:pos="1134"/>
          <w:tab w:val="left" w:pos="1701"/>
        </w:tabs>
        <w:spacing w:after="0" w:line="360" w:lineRule="auto"/>
        <w:jc w:val="both"/>
        <w:rPr>
          <w:rFonts w:ascii="Arial" w:eastAsia="Times New Roman" w:hAnsi="Arial"/>
          <w:sz w:val="24"/>
          <w:szCs w:val="20"/>
          <w:lang w:eastAsia="de-DE"/>
        </w:rPr>
      </w:pPr>
      <w:r w:rsidRPr="00DE5E88">
        <w:rPr>
          <w:rFonts w:ascii="Arial" w:eastAsia="Times New Roman" w:hAnsi="Arial"/>
          <w:b/>
          <w:sz w:val="24"/>
          <w:szCs w:val="20"/>
          <w:lang w:eastAsia="de-DE"/>
        </w:rPr>
        <w:t>Wohnungseigentum</w:t>
      </w:r>
      <w:r>
        <w:rPr>
          <w:rFonts w:ascii="Arial" w:eastAsia="Times New Roman" w:hAnsi="Arial"/>
          <w:sz w:val="24"/>
          <w:szCs w:val="20"/>
          <w:lang w:eastAsia="de-DE"/>
        </w:rPr>
        <w:t xml:space="preserve"> besteht aus einem Miteigentumsanteil am Grundstück, verbunden mit dem Sondereigentum an einer Wohnung. Mit Wohnung kann eine </w:t>
      </w:r>
      <w:r>
        <w:rPr>
          <w:rFonts w:ascii="Arial" w:eastAsia="Times New Roman" w:hAnsi="Arial"/>
          <w:sz w:val="24"/>
          <w:szCs w:val="20"/>
          <w:lang w:eastAsia="de-DE"/>
        </w:rPr>
        <w:lastRenderedPageBreak/>
        <w:t>klassische Wohnung auf einer Etage gemeint sein. Es kann aber auch eine über mehrere Etagen gehende Wohnung gemeint sein oder auch eine als „Doppelhaushälfte“ erscheinende Einheit. Auch manche in der Örtlichkeit als „Reihenhäuser“ erscheinende Gebäude sind rechtlich Wohnungseigentum.</w:t>
      </w:r>
    </w:p>
    <w:p w14:paraId="75939A3A" w14:textId="6481B1BA" w:rsidR="00475F68" w:rsidRDefault="00475F68" w:rsidP="00E20364">
      <w:pPr>
        <w:tabs>
          <w:tab w:val="left" w:pos="567"/>
          <w:tab w:val="left" w:pos="1134"/>
          <w:tab w:val="left" w:pos="1701"/>
        </w:tabs>
        <w:spacing w:after="0" w:line="360" w:lineRule="auto"/>
        <w:jc w:val="both"/>
        <w:rPr>
          <w:rFonts w:ascii="Arial" w:eastAsia="Times New Roman" w:hAnsi="Arial"/>
          <w:sz w:val="24"/>
          <w:szCs w:val="20"/>
          <w:lang w:eastAsia="de-DE"/>
        </w:rPr>
      </w:pPr>
      <w:r w:rsidRPr="00DE5E88">
        <w:rPr>
          <w:rFonts w:ascii="Arial" w:eastAsia="Times New Roman" w:hAnsi="Arial"/>
          <w:b/>
          <w:sz w:val="24"/>
          <w:szCs w:val="20"/>
          <w:lang w:eastAsia="de-DE"/>
        </w:rPr>
        <w:t>Teil</w:t>
      </w:r>
      <w:r w:rsidR="00B76602" w:rsidRPr="00DE5E88">
        <w:rPr>
          <w:rFonts w:ascii="Arial" w:eastAsia="Times New Roman" w:hAnsi="Arial"/>
          <w:b/>
          <w:sz w:val="24"/>
          <w:szCs w:val="20"/>
          <w:lang w:eastAsia="de-DE"/>
        </w:rPr>
        <w:t>eigentum</w:t>
      </w:r>
      <w:r w:rsidR="00B76602">
        <w:rPr>
          <w:rFonts w:ascii="Arial" w:eastAsia="Times New Roman" w:hAnsi="Arial"/>
          <w:sz w:val="24"/>
          <w:szCs w:val="20"/>
          <w:lang w:eastAsia="de-DE"/>
        </w:rPr>
        <w:t xml:space="preserve"> besteht aus einem Miteigentumsanteil am Grundstück, verbunden mit dem Sondereigentum an einer nicht zu Wohnzwecken dienenden Einheit. Das kann eine Gewerbeeinheit sein aber auch eine Garage oder ein Tiefgaragenstellplatz.</w:t>
      </w:r>
    </w:p>
    <w:p w14:paraId="7F2C6E25" w14:textId="100637AD" w:rsidR="00B76602" w:rsidRDefault="00B76602"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Es gibt in einer Wohnungseigentumsanlage immer </w:t>
      </w:r>
      <w:r w:rsidRPr="00B76602">
        <w:rPr>
          <w:rFonts w:ascii="Arial" w:eastAsia="Times New Roman" w:hAnsi="Arial"/>
          <w:b/>
          <w:sz w:val="24"/>
          <w:szCs w:val="20"/>
          <w:lang w:eastAsia="de-DE"/>
        </w:rPr>
        <w:t>Gemeinschaftseigentum</w:t>
      </w:r>
      <w:r>
        <w:rPr>
          <w:rFonts w:ascii="Arial" w:eastAsia="Times New Roman" w:hAnsi="Arial"/>
          <w:sz w:val="24"/>
          <w:szCs w:val="20"/>
          <w:lang w:eastAsia="de-DE"/>
        </w:rPr>
        <w:t xml:space="preserve"> (Grundstück, Außenhülle und wesentliche Bestandteile des Gebäudes, Treppenhaus etc.) und </w:t>
      </w:r>
      <w:r w:rsidRPr="00B76602">
        <w:rPr>
          <w:rFonts w:ascii="Arial" w:eastAsia="Times New Roman" w:hAnsi="Arial"/>
          <w:b/>
          <w:sz w:val="24"/>
          <w:szCs w:val="20"/>
          <w:lang w:eastAsia="de-DE"/>
        </w:rPr>
        <w:t>Sondereigentum</w:t>
      </w:r>
      <w:r>
        <w:rPr>
          <w:rFonts w:ascii="Arial" w:eastAsia="Times New Roman" w:hAnsi="Arial"/>
          <w:sz w:val="24"/>
          <w:szCs w:val="20"/>
          <w:lang w:eastAsia="de-DE"/>
        </w:rPr>
        <w:t xml:space="preserve"> (die eigentlichen Wohnräume und ggfs. diesen zugeordnete Kellerräume). Am Gemeinschaftseigentum ist jeder Wohnungs- und/oder Teileigentümer mit einem Bruchteil, dem </w:t>
      </w:r>
      <w:r w:rsidRPr="00B76602">
        <w:rPr>
          <w:rFonts w:ascii="Arial" w:eastAsia="Times New Roman" w:hAnsi="Arial"/>
          <w:b/>
          <w:sz w:val="24"/>
          <w:szCs w:val="20"/>
          <w:lang w:eastAsia="de-DE"/>
        </w:rPr>
        <w:t>Miteigentumsanteil</w:t>
      </w:r>
      <w:r>
        <w:rPr>
          <w:rFonts w:ascii="Arial" w:eastAsia="Times New Roman" w:hAnsi="Arial"/>
          <w:sz w:val="24"/>
          <w:szCs w:val="20"/>
          <w:lang w:eastAsia="de-DE"/>
        </w:rPr>
        <w:t>, beteiligt. Insgesamt müssen die Miteigentumsanteile an sämtliche Wohnungs- und/oder Teileigentumseinheiten immer 100 % ergeben.</w:t>
      </w:r>
    </w:p>
    <w:p w14:paraId="4B736C6C" w14:textId="26133F61" w:rsidR="00B76602" w:rsidRDefault="00B76602"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4B734567" w14:textId="0FE215E9" w:rsidR="00B76602" w:rsidRDefault="00B76602"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Die Höhe des Miteigentumsanteils einer Wohnungs- und/oder Teileigentumseinheit wird regelmäßig anhand des Verhältnisses der Wohn- und Butzflächen der einzelnen Einheiten zueinander ermittelt. Größere Sondereigentumseinheit – größerer Miteigentumsanteil – größere Beteiligung an den Gemeinschaftskosten – größeres Stimmrecht…</w:t>
      </w:r>
    </w:p>
    <w:p w14:paraId="64530C78" w14:textId="6F6F5885" w:rsidR="0013720A" w:rsidRDefault="0013720A"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1DA3CE18" w14:textId="7C4F31B5" w:rsidR="00B76602" w:rsidRDefault="00DE5E88"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An b</w:t>
      </w:r>
      <w:r w:rsidR="00B76602">
        <w:rPr>
          <w:rFonts w:ascii="Arial" w:eastAsia="Times New Roman" w:hAnsi="Arial"/>
          <w:sz w:val="24"/>
          <w:szCs w:val="20"/>
          <w:lang w:eastAsia="de-DE"/>
        </w:rPr>
        <w:t>estimmte</w:t>
      </w:r>
      <w:r>
        <w:rPr>
          <w:rFonts w:ascii="Arial" w:eastAsia="Times New Roman" w:hAnsi="Arial"/>
          <w:sz w:val="24"/>
          <w:szCs w:val="20"/>
          <w:lang w:eastAsia="de-DE"/>
        </w:rPr>
        <w:t>n</w:t>
      </w:r>
      <w:r w:rsidR="00B76602">
        <w:rPr>
          <w:rFonts w:ascii="Arial" w:eastAsia="Times New Roman" w:hAnsi="Arial"/>
          <w:sz w:val="24"/>
          <w:szCs w:val="20"/>
          <w:lang w:eastAsia="de-DE"/>
        </w:rPr>
        <w:t xml:space="preserve"> Flächen, </w:t>
      </w:r>
      <w:r>
        <w:rPr>
          <w:rFonts w:ascii="Arial" w:eastAsia="Times New Roman" w:hAnsi="Arial"/>
          <w:sz w:val="24"/>
          <w:szCs w:val="20"/>
          <w:lang w:eastAsia="de-DE"/>
        </w:rPr>
        <w:t xml:space="preserve">z.B. offenen Kfz-Stellplätzen, Terrassen, Gartenflächen, können Sondernutzungsrechte begründet werden. Ein </w:t>
      </w:r>
      <w:r w:rsidRPr="00DE5E88">
        <w:rPr>
          <w:rFonts w:ascii="Arial" w:eastAsia="Times New Roman" w:hAnsi="Arial"/>
          <w:b/>
          <w:sz w:val="24"/>
          <w:szCs w:val="20"/>
          <w:lang w:eastAsia="de-DE"/>
        </w:rPr>
        <w:t>Sondernutzungsrecht</w:t>
      </w:r>
      <w:r>
        <w:rPr>
          <w:rFonts w:ascii="Arial" w:eastAsia="Times New Roman" w:hAnsi="Arial"/>
          <w:sz w:val="24"/>
          <w:szCs w:val="20"/>
          <w:lang w:eastAsia="de-DE"/>
        </w:rPr>
        <w:t xml:space="preserve"> ist das mit einer Wohnungs- und/oder Teileigentumseinheit verbundene Recht, eines Wohnungs- und/oder Teileigentümers, bestimmte Flächen unter Ausschluss der übrigen Miteigentümer zu nutzen.</w:t>
      </w:r>
      <w:r w:rsidR="00763160">
        <w:rPr>
          <w:rFonts w:ascii="Arial" w:eastAsia="Times New Roman" w:hAnsi="Arial"/>
          <w:sz w:val="24"/>
          <w:szCs w:val="20"/>
          <w:lang w:eastAsia="de-DE"/>
        </w:rPr>
        <w:t xml:space="preserve"> Nach der jüngsten Änderung des WEG kann an diesen Flächen auch Sondereigentum begründet werden, allerdings nicht isoliert sondern nur zu einer bestimmten Wohnungs- oder Teileigentumseinheit gehörig.</w:t>
      </w:r>
    </w:p>
    <w:p w14:paraId="15F8D338" w14:textId="1F246330" w:rsidR="0013720A" w:rsidRDefault="0013720A"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51FDF1CB" w14:textId="0532DD60" w:rsidR="00DE5E88" w:rsidRDefault="00DE5E88"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0B635FA7" w14:textId="7E5950D9" w:rsidR="00763160" w:rsidRDefault="00763160"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437F841A" w14:textId="0DFBA93F" w:rsidR="00763160" w:rsidRDefault="00763160"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0A989A86" w14:textId="1B6CC8D8" w:rsidR="00763160" w:rsidRDefault="00763160"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3761C8DB" w14:textId="77777777" w:rsidR="00763160" w:rsidRDefault="00763160"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0F68C1AD" w14:textId="645644F9" w:rsidR="00DE5E88" w:rsidRPr="00DE5E88" w:rsidRDefault="00DE5E88" w:rsidP="00DE5E88">
      <w:pPr>
        <w:tabs>
          <w:tab w:val="left" w:pos="567"/>
          <w:tab w:val="left" w:pos="1134"/>
          <w:tab w:val="left" w:pos="1701"/>
        </w:tabs>
        <w:spacing w:after="0" w:line="360" w:lineRule="auto"/>
        <w:jc w:val="center"/>
        <w:rPr>
          <w:rFonts w:ascii="Arial" w:eastAsia="Times New Roman" w:hAnsi="Arial"/>
          <w:b/>
          <w:sz w:val="24"/>
          <w:szCs w:val="20"/>
          <w:lang w:eastAsia="de-DE"/>
        </w:rPr>
      </w:pPr>
      <w:r w:rsidRPr="00DE5E88">
        <w:rPr>
          <w:rFonts w:ascii="Arial" w:eastAsia="Times New Roman" w:hAnsi="Arial"/>
          <w:b/>
          <w:sz w:val="24"/>
          <w:szCs w:val="20"/>
          <w:lang w:eastAsia="de-DE"/>
        </w:rPr>
        <w:lastRenderedPageBreak/>
        <w:t>Teil B</w:t>
      </w:r>
    </w:p>
    <w:p w14:paraId="5CA0EE67" w14:textId="69B74B32" w:rsidR="00DE5E88" w:rsidRPr="00DE5E88" w:rsidRDefault="00DE5E88" w:rsidP="00DE5E88">
      <w:pPr>
        <w:tabs>
          <w:tab w:val="left" w:pos="567"/>
          <w:tab w:val="left" w:pos="1134"/>
          <w:tab w:val="left" w:pos="1701"/>
        </w:tabs>
        <w:spacing w:after="0" w:line="360" w:lineRule="auto"/>
        <w:jc w:val="center"/>
        <w:rPr>
          <w:rFonts w:ascii="Arial" w:eastAsia="Times New Roman" w:hAnsi="Arial"/>
          <w:b/>
          <w:sz w:val="24"/>
          <w:szCs w:val="20"/>
          <w:lang w:eastAsia="de-DE"/>
        </w:rPr>
      </w:pPr>
      <w:r w:rsidRPr="00DE5E88">
        <w:rPr>
          <w:rFonts w:ascii="Arial" w:eastAsia="Times New Roman" w:hAnsi="Arial"/>
          <w:b/>
          <w:sz w:val="24"/>
          <w:szCs w:val="20"/>
          <w:lang w:eastAsia="de-DE"/>
        </w:rPr>
        <w:t>Benötigte Unterlagen</w:t>
      </w:r>
    </w:p>
    <w:p w14:paraId="25C5A67C" w14:textId="2A90B552" w:rsidR="00DE5E88" w:rsidRDefault="00DE5E88"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0C88CF34" w14:textId="5E2C4DE7" w:rsidR="00DE5E88" w:rsidRDefault="00DE5E88"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Zur Vorbereitung der Teilungserklärung benötigt der Notar eine sogenannte Abgeschlossenheitsbescheinigung sowie die Aufteilungspläne</w:t>
      </w:r>
      <w:r w:rsidR="006917B1">
        <w:rPr>
          <w:rFonts w:ascii="Arial" w:eastAsia="Times New Roman" w:hAnsi="Arial"/>
          <w:sz w:val="24"/>
          <w:szCs w:val="20"/>
          <w:lang w:eastAsia="de-DE"/>
        </w:rPr>
        <w:t xml:space="preserve"> und die Miteigentums</w:t>
      </w:r>
      <w:r w:rsidR="003827B1">
        <w:rPr>
          <w:rFonts w:ascii="Arial" w:eastAsia="Times New Roman" w:hAnsi="Arial"/>
          <w:sz w:val="24"/>
          <w:szCs w:val="20"/>
          <w:lang w:eastAsia="de-DE"/>
        </w:rPr>
        <w:softHyphen/>
      </w:r>
      <w:r w:rsidR="006917B1">
        <w:rPr>
          <w:rFonts w:ascii="Arial" w:eastAsia="Times New Roman" w:hAnsi="Arial"/>
          <w:sz w:val="24"/>
          <w:szCs w:val="20"/>
          <w:lang w:eastAsia="de-DE"/>
        </w:rPr>
        <w:t>anteile</w:t>
      </w:r>
      <w:r w:rsidR="003827B1">
        <w:rPr>
          <w:rFonts w:ascii="Arial" w:eastAsia="Times New Roman" w:hAnsi="Arial"/>
          <w:sz w:val="24"/>
          <w:szCs w:val="20"/>
          <w:lang w:eastAsia="de-DE"/>
        </w:rPr>
        <w:t xml:space="preserve"> sowie ggfs. einen Lageplan mit eingezeichneten Sondernutzungsrechten</w:t>
      </w:r>
      <w:r>
        <w:rPr>
          <w:rFonts w:ascii="Arial" w:eastAsia="Times New Roman" w:hAnsi="Arial"/>
          <w:sz w:val="24"/>
          <w:szCs w:val="20"/>
          <w:lang w:eastAsia="de-DE"/>
        </w:rPr>
        <w:t>.</w:t>
      </w:r>
    </w:p>
    <w:p w14:paraId="12996083" w14:textId="2BB79AF5" w:rsidR="00DE5E88" w:rsidRDefault="00DE5E88"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Die </w:t>
      </w:r>
      <w:r w:rsidRPr="00DE487D">
        <w:rPr>
          <w:rFonts w:ascii="Arial" w:eastAsia="Times New Roman" w:hAnsi="Arial"/>
          <w:b/>
          <w:bCs/>
          <w:sz w:val="24"/>
          <w:szCs w:val="20"/>
          <w:lang w:eastAsia="de-DE"/>
        </w:rPr>
        <w:t>Abgeschlossenheitsbescheinigung</w:t>
      </w:r>
      <w:r>
        <w:rPr>
          <w:rFonts w:ascii="Arial" w:eastAsia="Times New Roman" w:hAnsi="Arial"/>
          <w:sz w:val="24"/>
          <w:szCs w:val="20"/>
          <w:lang w:eastAsia="de-DE"/>
        </w:rPr>
        <w:t xml:space="preserve"> ist die Bescheinigung des Bauamtes, dass die einzelnen Einheiten entsprechend der dort beigefügten und vom Bauamt mit abgestempelten Aufteilungspläne in sich abgeschlossen sind, also voneinander abgegrenzt und als selbständige Einheiten </w:t>
      </w:r>
      <w:proofErr w:type="spellStart"/>
      <w:r>
        <w:rPr>
          <w:rFonts w:ascii="Arial" w:eastAsia="Times New Roman" w:hAnsi="Arial"/>
          <w:sz w:val="24"/>
          <w:szCs w:val="20"/>
          <w:lang w:eastAsia="de-DE"/>
        </w:rPr>
        <w:t>bewirtschaftbar</w:t>
      </w:r>
      <w:proofErr w:type="spellEnd"/>
      <w:r>
        <w:rPr>
          <w:rFonts w:ascii="Arial" w:eastAsia="Times New Roman" w:hAnsi="Arial"/>
          <w:sz w:val="24"/>
          <w:szCs w:val="20"/>
          <w:lang w:eastAsia="de-DE"/>
        </w:rPr>
        <w:t xml:space="preserve"> sind. Die Abgeschlossen</w:t>
      </w:r>
      <w:r w:rsidR="000D6166">
        <w:rPr>
          <w:rFonts w:ascii="Arial" w:eastAsia="Times New Roman" w:hAnsi="Arial"/>
          <w:sz w:val="24"/>
          <w:szCs w:val="20"/>
          <w:lang w:eastAsia="de-DE"/>
        </w:rPr>
        <w:softHyphen/>
      </w:r>
      <w:r>
        <w:rPr>
          <w:rFonts w:ascii="Arial" w:eastAsia="Times New Roman" w:hAnsi="Arial"/>
          <w:sz w:val="24"/>
          <w:szCs w:val="20"/>
          <w:lang w:eastAsia="de-DE"/>
        </w:rPr>
        <w:t>heits</w:t>
      </w:r>
      <w:r w:rsidR="000D6166">
        <w:rPr>
          <w:rFonts w:ascii="Arial" w:eastAsia="Times New Roman" w:hAnsi="Arial"/>
          <w:sz w:val="24"/>
          <w:szCs w:val="20"/>
          <w:lang w:eastAsia="de-DE"/>
        </w:rPr>
        <w:softHyphen/>
      </w:r>
      <w:r>
        <w:rPr>
          <w:rFonts w:ascii="Arial" w:eastAsia="Times New Roman" w:hAnsi="Arial"/>
          <w:sz w:val="24"/>
          <w:szCs w:val="20"/>
          <w:lang w:eastAsia="de-DE"/>
        </w:rPr>
        <w:t xml:space="preserve">bescheinigung </w:t>
      </w:r>
      <w:r w:rsidR="006917B1">
        <w:rPr>
          <w:rFonts w:ascii="Arial" w:eastAsia="Times New Roman" w:hAnsi="Arial"/>
          <w:sz w:val="24"/>
          <w:szCs w:val="20"/>
          <w:lang w:eastAsia="de-DE"/>
        </w:rPr>
        <w:t xml:space="preserve">nebst der Aufteilungspläne </w:t>
      </w:r>
      <w:r>
        <w:rPr>
          <w:rFonts w:ascii="Arial" w:eastAsia="Times New Roman" w:hAnsi="Arial"/>
          <w:sz w:val="24"/>
          <w:szCs w:val="20"/>
          <w:lang w:eastAsia="de-DE"/>
        </w:rPr>
        <w:t xml:space="preserve">muss der Notar dem Grundbuchamt des Amtsgerichts </w:t>
      </w:r>
      <w:r w:rsidR="000D6166">
        <w:rPr>
          <w:rFonts w:ascii="Arial" w:eastAsia="Times New Roman" w:hAnsi="Arial"/>
          <w:sz w:val="24"/>
          <w:szCs w:val="20"/>
          <w:lang w:eastAsia="de-DE"/>
        </w:rPr>
        <w:t xml:space="preserve">mit der Teilungserklärung </w:t>
      </w:r>
      <w:r>
        <w:rPr>
          <w:rFonts w:ascii="Arial" w:eastAsia="Times New Roman" w:hAnsi="Arial"/>
          <w:sz w:val="24"/>
          <w:szCs w:val="20"/>
          <w:lang w:eastAsia="de-DE"/>
        </w:rPr>
        <w:t xml:space="preserve">vorlegen. </w:t>
      </w:r>
      <w:r w:rsidR="006917B1">
        <w:rPr>
          <w:rFonts w:ascii="Arial" w:eastAsia="Times New Roman" w:hAnsi="Arial"/>
          <w:sz w:val="24"/>
          <w:szCs w:val="20"/>
          <w:lang w:eastAsia="de-DE"/>
        </w:rPr>
        <w:t xml:space="preserve">Ein Exemplar braucht der Notar also für das Gericht, ein Exemplar beliebt beim Bauamt und mindestens ein Exemplar braucht der Eigentümer später bestimmt noch einmal. Es sollten also bei der Beantragung der Abgeschlossenheitsbescheinigung die Aufteilungspläne </w:t>
      </w:r>
      <w:r w:rsidR="00037449">
        <w:rPr>
          <w:rFonts w:ascii="Arial" w:eastAsia="Times New Roman" w:hAnsi="Arial"/>
          <w:sz w:val="24"/>
          <w:szCs w:val="20"/>
          <w:lang w:eastAsia="de-DE"/>
        </w:rPr>
        <w:t xml:space="preserve">dem Bauamt </w:t>
      </w:r>
      <w:r w:rsidR="006917B1">
        <w:rPr>
          <w:rFonts w:ascii="Arial" w:eastAsia="Times New Roman" w:hAnsi="Arial"/>
          <w:sz w:val="24"/>
          <w:szCs w:val="20"/>
          <w:lang w:eastAsia="de-DE"/>
        </w:rPr>
        <w:t>mindestens dreifach eingereicht werden.</w:t>
      </w:r>
      <w:r w:rsidR="00037449">
        <w:rPr>
          <w:rFonts w:ascii="Arial" w:eastAsia="Times New Roman" w:hAnsi="Arial"/>
          <w:sz w:val="24"/>
          <w:szCs w:val="20"/>
          <w:lang w:eastAsia="de-DE"/>
        </w:rPr>
        <w:t xml:space="preserve"> Außerdem benötigt das Bauamt auch einen Grundbuchauszug.</w:t>
      </w:r>
    </w:p>
    <w:p w14:paraId="6C82425E" w14:textId="77777777" w:rsidR="003827B1" w:rsidRDefault="003827B1"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2E1F5095" w14:textId="66B69ACF" w:rsidR="006917B1" w:rsidRDefault="006917B1"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Die </w:t>
      </w:r>
      <w:r w:rsidRPr="00DE487D">
        <w:rPr>
          <w:rFonts w:ascii="Arial" w:eastAsia="Times New Roman" w:hAnsi="Arial"/>
          <w:b/>
          <w:bCs/>
          <w:sz w:val="24"/>
          <w:szCs w:val="20"/>
          <w:lang w:eastAsia="de-DE"/>
        </w:rPr>
        <w:t>Aufteilungspläne</w:t>
      </w:r>
      <w:r>
        <w:rPr>
          <w:rFonts w:ascii="Arial" w:eastAsia="Times New Roman" w:hAnsi="Arial"/>
          <w:sz w:val="24"/>
          <w:szCs w:val="20"/>
          <w:lang w:eastAsia="de-DE"/>
        </w:rPr>
        <w:t xml:space="preserve"> beinhalten zwingend</w:t>
      </w:r>
      <w:r w:rsidR="003827B1">
        <w:rPr>
          <w:rFonts w:ascii="Arial" w:eastAsia="Times New Roman" w:hAnsi="Arial"/>
          <w:sz w:val="24"/>
          <w:szCs w:val="20"/>
          <w:lang w:eastAsia="de-DE"/>
        </w:rPr>
        <w:t xml:space="preserve"> (alles vom Bauamt abgestempelt)</w:t>
      </w:r>
      <w:r>
        <w:rPr>
          <w:rFonts w:ascii="Arial" w:eastAsia="Times New Roman" w:hAnsi="Arial"/>
          <w:sz w:val="24"/>
          <w:szCs w:val="20"/>
          <w:lang w:eastAsia="de-DE"/>
        </w:rPr>
        <w:t>:</w:t>
      </w:r>
    </w:p>
    <w:p w14:paraId="3ADE9DE2" w14:textId="696395BC" w:rsidR="006917B1" w:rsidRDefault="006917B1"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w:t>
      </w:r>
      <w:r>
        <w:rPr>
          <w:rFonts w:ascii="Arial" w:eastAsia="Times New Roman" w:hAnsi="Arial"/>
          <w:sz w:val="24"/>
          <w:szCs w:val="20"/>
          <w:lang w:eastAsia="de-DE"/>
        </w:rPr>
        <w:tab/>
        <w:t>Lageplan mit eingezeichneten Gebäuden (auch Garagen)</w:t>
      </w:r>
    </w:p>
    <w:p w14:paraId="2CEABBE2" w14:textId="4AAF8DD7" w:rsidR="006917B1" w:rsidRDefault="006917B1" w:rsidP="006917B1">
      <w:pPr>
        <w:tabs>
          <w:tab w:val="left" w:pos="567"/>
          <w:tab w:val="left" w:pos="1134"/>
          <w:tab w:val="left" w:pos="1701"/>
        </w:tabs>
        <w:spacing w:after="0" w:line="360" w:lineRule="auto"/>
        <w:ind w:left="567" w:hanging="567"/>
        <w:jc w:val="both"/>
        <w:rPr>
          <w:rFonts w:ascii="Arial" w:eastAsia="Times New Roman" w:hAnsi="Arial"/>
          <w:sz w:val="24"/>
          <w:szCs w:val="20"/>
          <w:lang w:eastAsia="de-DE"/>
        </w:rPr>
      </w:pPr>
      <w:r>
        <w:rPr>
          <w:rFonts w:ascii="Arial" w:eastAsia="Times New Roman" w:hAnsi="Arial"/>
          <w:sz w:val="24"/>
          <w:szCs w:val="20"/>
          <w:lang w:eastAsia="de-DE"/>
        </w:rPr>
        <w:t>-</w:t>
      </w:r>
      <w:r>
        <w:rPr>
          <w:rFonts w:ascii="Arial" w:eastAsia="Times New Roman" w:hAnsi="Arial"/>
          <w:sz w:val="24"/>
          <w:szCs w:val="20"/>
          <w:lang w:eastAsia="de-DE"/>
        </w:rPr>
        <w:tab/>
        <w:t>Geschosspläne (KG, EG, 1. OG, 2. OG…,DG, Spitzboden (falls zugänglich); hier sind die Räume einer jeden Einheit mit derselben eingekreisten Ziffer zu versehen (z.B. jeder Raum der Wohnung 1 mit der Ziffer 1, der Keller der Wohnung 1 mit derselben Ziffer, ein Balkon -nicht aber eine ebenerdige Terrasse- mit derselben Ziffer, die zur Wohnung 1 gehörende Garage mit derselben Ziffer)</w:t>
      </w:r>
    </w:p>
    <w:p w14:paraId="4BE151C3" w14:textId="1E0A8BD2" w:rsidR="006917B1" w:rsidRDefault="006917B1" w:rsidP="006917B1">
      <w:pPr>
        <w:tabs>
          <w:tab w:val="left" w:pos="567"/>
          <w:tab w:val="left" w:pos="1134"/>
          <w:tab w:val="left" w:pos="1701"/>
        </w:tabs>
        <w:spacing w:after="0" w:line="360" w:lineRule="auto"/>
        <w:ind w:left="567" w:hanging="567"/>
        <w:jc w:val="both"/>
        <w:rPr>
          <w:rFonts w:ascii="Arial" w:eastAsia="Times New Roman" w:hAnsi="Arial"/>
          <w:sz w:val="24"/>
          <w:szCs w:val="20"/>
          <w:lang w:eastAsia="de-DE"/>
        </w:rPr>
      </w:pPr>
      <w:r>
        <w:rPr>
          <w:rFonts w:ascii="Arial" w:eastAsia="Times New Roman" w:hAnsi="Arial"/>
          <w:sz w:val="24"/>
          <w:szCs w:val="20"/>
          <w:lang w:eastAsia="de-DE"/>
        </w:rPr>
        <w:t>-</w:t>
      </w:r>
      <w:r>
        <w:rPr>
          <w:rFonts w:ascii="Arial" w:eastAsia="Times New Roman" w:hAnsi="Arial"/>
          <w:sz w:val="24"/>
          <w:szCs w:val="20"/>
          <w:lang w:eastAsia="de-DE"/>
        </w:rPr>
        <w:tab/>
        <w:t>Außenansichten von allen vier Seiten (auch Garagen), wobei in die Fenster die entsprechenden Ziffern einzutragen sind</w:t>
      </w:r>
    </w:p>
    <w:p w14:paraId="7EBD1218" w14:textId="7C37E84D" w:rsidR="006917B1" w:rsidRDefault="006917B1"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w:t>
      </w:r>
      <w:r>
        <w:rPr>
          <w:rFonts w:ascii="Arial" w:eastAsia="Times New Roman" w:hAnsi="Arial"/>
          <w:sz w:val="24"/>
          <w:szCs w:val="20"/>
          <w:lang w:eastAsia="de-DE"/>
        </w:rPr>
        <w:tab/>
        <w:t>Schnitt</w:t>
      </w:r>
    </w:p>
    <w:p w14:paraId="07D7BF86" w14:textId="252AFB69" w:rsidR="00493E38" w:rsidRDefault="00493E38"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Da ggfs. bei der Weiterverarbeitung mit Kopien gearbeitet werden muss, und auch später bei Gericht ggfs. kopiert werden muss, sind Pläne größer als DIN A 3 nicht ratsam.</w:t>
      </w:r>
    </w:p>
    <w:p w14:paraId="438F7C12" w14:textId="38D96328" w:rsidR="00DE5E88" w:rsidRDefault="00DE5E88"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06BDBB5E" w14:textId="36EF23EB" w:rsidR="006917B1" w:rsidRDefault="006917B1"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lastRenderedPageBreak/>
        <w:t>Den einzelnen Einheiten müs</w:t>
      </w:r>
      <w:r w:rsidR="003827B1">
        <w:rPr>
          <w:rFonts w:ascii="Arial" w:eastAsia="Times New Roman" w:hAnsi="Arial"/>
          <w:sz w:val="24"/>
          <w:szCs w:val="20"/>
          <w:lang w:eastAsia="de-DE"/>
        </w:rPr>
        <w:t>s</w:t>
      </w:r>
      <w:r>
        <w:rPr>
          <w:rFonts w:ascii="Arial" w:eastAsia="Times New Roman" w:hAnsi="Arial"/>
          <w:sz w:val="24"/>
          <w:szCs w:val="20"/>
          <w:lang w:eastAsia="de-DE"/>
        </w:rPr>
        <w:t xml:space="preserve">en die </w:t>
      </w:r>
      <w:r w:rsidRPr="00DE487D">
        <w:rPr>
          <w:rFonts w:ascii="Arial" w:eastAsia="Times New Roman" w:hAnsi="Arial"/>
          <w:b/>
          <w:bCs/>
          <w:sz w:val="24"/>
          <w:szCs w:val="20"/>
          <w:lang w:eastAsia="de-DE"/>
        </w:rPr>
        <w:t>Miteigentumsanteil</w:t>
      </w:r>
      <w:r w:rsidR="003827B1" w:rsidRPr="00DE487D">
        <w:rPr>
          <w:rFonts w:ascii="Arial" w:eastAsia="Times New Roman" w:hAnsi="Arial"/>
          <w:b/>
          <w:bCs/>
          <w:sz w:val="24"/>
          <w:szCs w:val="20"/>
          <w:lang w:eastAsia="de-DE"/>
        </w:rPr>
        <w:t>e</w:t>
      </w:r>
      <w:r>
        <w:rPr>
          <w:rFonts w:ascii="Arial" w:eastAsia="Times New Roman" w:hAnsi="Arial"/>
          <w:sz w:val="24"/>
          <w:szCs w:val="20"/>
          <w:lang w:eastAsia="de-DE"/>
        </w:rPr>
        <w:t xml:space="preserve"> </w:t>
      </w:r>
      <w:r w:rsidR="003827B1">
        <w:rPr>
          <w:rFonts w:ascii="Arial" w:eastAsia="Times New Roman" w:hAnsi="Arial"/>
          <w:sz w:val="24"/>
          <w:szCs w:val="20"/>
          <w:lang w:eastAsia="de-DE"/>
        </w:rPr>
        <w:t>zugeordnet sein (z.B. bei drei gleich großen Wohnung je 1/3, bei einer großen und zwei kleinen Wohnungen ½ und jeweils ¼…)</w:t>
      </w:r>
    </w:p>
    <w:p w14:paraId="3D96DDBD" w14:textId="5FC573ED" w:rsidR="003827B1" w:rsidRDefault="003827B1"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34FD23E4" w14:textId="7E125BBC" w:rsidR="003827B1" w:rsidRDefault="003827B1"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Falls </w:t>
      </w:r>
      <w:r w:rsidRPr="00DE487D">
        <w:rPr>
          <w:rFonts w:ascii="Arial" w:eastAsia="Times New Roman" w:hAnsi="Arial"/>
          <w:b/>
          <w:bCs/>
          <w:sz w:val="24"/>
          <w:szCs w:val="20"/>
          <w:lang w:eastAsia="de-DE"/>
        </w:rPr>
        <w:t>Sondernutzungsrechte</w:t>
      </w:r>
      <w:r>
        <w:rPr>
          <w:rFonts w:ascii="Arial" w:eastAsia="Times New Roman" w:hAnsi="Arial"/>
          <w:sz w:val="24"/>
          <w:szCs w:val="20"/>
          <w:lang w:eastAsia="de-DE"/>
        </w:rPr>
        <w:t xml:space="preserve"> gewünscht sind, wird ein (nicht vom Bauamt abzustempelnder) Lageplan benötigt, in de</w:t>
      </w:r>
      <w:r w:rsidR="00763160">
        <w:rPr>
          <w:rFonts w:ascii="Arial" w:eastAsia="Times New Roman" w:hAnsi="Arial"/>
          <w:sz w:val="24"/>
          <w:szCs w:val="20"/>
          <w:lang w:eastAsia="de-DE"/>
        </w:rPr>
        <w:t>m</w:t>
      </w:r>
      <w:r>
        <w:rPr>
          <w:rFonts w:ascii="Arial" w:eastAsia="Times New Roman" w:hAnsi="Arial"/>
          <w:sz w:val="24"/>
          <w:szCs w:val="20"/>
          <w:lang w:eastAsia="de-DE"/>
        </w:rPr>
        <w:t xml:space="preserve"> die Sondernutzungsbereiche z.B. farblich umrandet oder mit Buchstaben umrandet eingezeichnet sind (nicht mit derselben eingekreisten Nummer versehen, weil es sich nicht um Sondereigentum handelt !).</w:t>
      </w:r>
    </w:p>
    <w:p w14:paraId="5B765848" w14:textId="410577FD" w:rsidR="003827B1" w:rsidRDefault="003827B1"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1A4BD072" w14:textId="13021945" w:rsidR="00037449" w:rsidRDefault="003827B1"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Falls besondere Regelungen für das Stimmrecht </w:t>
      </w:r>
      <w:r w:rsidR="00037449">
        <w:rPr>
          <w:rFonts w:ascii="Arial" w:eastAsia="Times New Roman" w:hAnsi="Arial"/>
          <w:sz w:val="24"/>
          <w:szCs w:val="20"/>
          <w:lang w:eastAsia="de-DE"/>
        </w:rPr>
        <w:t>(z.B. auf jede Wohnung entfällt unabhängig von der Größe eine Stimme), für den Ausbau des Spitzbodens, für die Kosten, für die Nutzung (z.B. keine Nutzung von Teileigentum als Gastronomie oder Kiosk), trägt eine rechtzeitige Mitteilung an den Notar zur Beschleunigung bei.</w:t>
      </w:r>
    </w:p>
    <w:p w14:paraId="5290223D" w14:textId="7E7E6482" w:rsidR="004F0F67" w:rsidRDefault="004F0F67"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51E2D413" w14:textId="3BE758C5" w:rsidR="004F0F67" w:rsidRDefault="004F0F67"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Falls die Wohnungseigentumsanlage aus einzelnen Häusern (Doppelhaushälften, Reihenhäuser, mehrere Mehrfamilienhäuser) besteht und die weitgehende selbständige Bewirtschaftung der einzelnen Häuser gewünscht wird, trägt eine rechtzeitige Mitteilung an den Notar zur Beschleunigung bei.</w:t>
      </w:r>
    </w:p>
    <w:p w14:paraId="2E317B3A" w14:textId="77777777" w:rsidR="00037449" w:rsidRDefault="00037449"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09D8F264" w14:textId="738C5F08" w:rsidR="003827B1" w:rsidRDefault="00037449"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Falls mehrere Miteigentümer ein Grundstück in Wohnungs- und/oder Teileigentumseinheiten aufteilen, können sie im selben Verhältnis Miteigentümer sämtlicher Einheiten werden </w:t>
      </w:r>
      <w:r w:rsidRPr="00DE487D">
        <w:rPr>
          <w:rFonts w:ascii="Arial" w:eastAsia="Times New Roman" w:hAnsi="Arial"/>
          <w:b/>
          <w:bCs/>
          <w:sz w:val="24"/>
          <w:szCs w:val="20"/>
          <w:lang w:eastAsia="de-DE"/>
        </w:rPr>
        <w:t>(Teilung nach § 8 WEG)</w:t>
      </w:r>
      <w:r>
        <w:rPr>
          <w:rFonts w:ascii="Arial" w:eastAsia="Times New Roman" w:hAnsi="Arial"/>
          <w:sz w:val="24"/>
          <w:szCs w:val="20"/>
          <w:lang w:eastAsia="de-DE"/>
        </w:rPr>
        <w:t xml:space="preserve"> oder aber einzelnen (bisherigen) Miteigentümern werden einzelne Wohnungs- und/oder Teileigentumseinheiten </w:t>
      </w:r>
      <w:r w:rsidR="00493E38">
        <w:rPr>
          <w:rFonts w:ascii="Arial" w:eastAsia="Times New Roman" w:hAnsi="Arial"/>
          <w:sz w:val="24"/>
          <w:szCs w:val="20"/>
          <w:lang w:eastAsia="de-DE"/>
        </w:rPr>
        <w:t xml:space="preserve">vertraglich </w:t>
      </w:r>
      <w:r>
        <w:rPr>
          <w:rFonts w:ascii="Arial" w:eastAsia="Times New Roman" w:hAnsi="Arial"/>
          <w:sz w:val="24"/>
          <w:szCs w:val="20"/>
          <w:lang w:eastAsia="de-DE"/>
        </w:rPr>
        <w:t xml:space="preserve">zu Alleineigentum zugewiesen </w:t>
      </w:r>
      <w:r w:rsidRPr="00DE487D">
        <w:rPr>
          <w:rFonts w:ascii="Arial" w:eastAsia="Times New Roman" w:hAnsi="Arial"/>
          <w:b/>
          <w:bCs/>
          <w:sz w:val="24"/>
          <w:szCs w:val="20"/>
          <w:lang w:eastAsia="de-DE"/>
        </w:rPr>
        <w:t xml:space="preserve">(Teilung nach § </w:t>
      </w:r>
      <w:r w:rsidR="00493E38" w:rsidRPr="00DE487D">
        <w:rPr>
          <w:rFonts w:ascii="Arial" w:eastAsia="Times New Roman" w:hAnsi="Arial"/>
          <w:b/>
          <w:bCs/>
          <w:sz w:val="24"/>
          <w:szCs w:val="20"/>
          <w:lang w:eastAsia="de-DE"/>
        </w:rPr>
        <w:t>3</w:t>
      </w:r>
      <w:r w:rsidRPr="00DE487D">
        <w:rPr>
          <w:rFonts w:ascii="Arial" w:eastAsia="Times New Roman" w:hAnsi="Arial"/>
          <w:b/>
          <w:bCs/>
          <w:sz w:val="24"/>
          <w:szCs w:val="20"/>
          <w:lang w:eastAsia="de-DE"/>
        </w:rPr>
        <w:t xml:space="preserve"> WEG)</w:t>
      </w:r>
      <w:r>
        <w:rPr>
          <w:rFonts w:ascii="Arial" w:eastAsia="Times New Roman" w:hAnsi="Arial"/>
          <w:sz w:val="24"/>
          <w:szCs w:val="20"/>
          <w:lang w:eastAsia="de-DE"/>
        </w:rPr>
        <w:t>. Auch hier trägt eine rechtzeitige Mitteilung an den Notar zur Beschleunigung bei. Falls die Miteigentumsanteile der (bisherigen) Miteigentümern nicht den Miteigentumsanteilen der auf sie nach der Teilungserklärung entfallenden einzelnen Wohnungs- und/oder Teileigentums</w:t>
      </w:r>
      <w:r>
        <w:rPr>
          <w:rFonts w:ascii="Arial" w:eastAsia="Times New Roman" w:hAnsi="Arial"/>
          <w:sz w:val="24"/>
          <w:szCs w:val="20"/>
          <w:lang w:eastAsia="de-DE"/>
        </w:rPr>
        <w:softHyphen/>
        <w:t>ein</w:t>
      </w:r>
      <w:r>
        <w:rPr>
          <w:rFonts w:ascii="Arial" w:eastAsia="Times New Roman" w:hAnsi="Arial"/>
          <w:sz w:val="24"/>
          <w:szCs w:val="20"/>
          <w:lang w:eastAsia="de-DE"/>
        </w:rPr>
        <w:softHyphen/>
        <w:t>hei</w:t>
      </w:r>
      <w:r>
        <w:rPr>
          <w:rFonts w:ascii="Arial" w:eastAsia="Times New Roman" w:hAnsi="Arial"/>
          <w:sz w:val="24"/>
          <w:szCs w:val="20"/>
          <w:lang w:eastAsia="de-DE"/>
        </w:rPr>
        <w:softHyphen/>
        <w:t>ten entsprechen, kann übrigens Grunderwerbsteuer anfallen</w:t>
      </w:r>
      <w:r w:rsidR="00493E38">
        <w:rPr>
          <w:rFonts w:ascii="Arial" w:eastAsia="Times New Roman" w:hAnsi="Arial"/>
          <w:sz w:val="24"/>
          <w:szCs w:val="20"/>
          <w:lang w:eastAsia="de-DE"/>
        </w:rPr>
        <w:t xml:space="preserve"> (sofern nicht ein Steuerbefreiungstatbestand nach § 3 des Grunderwerb</w:t>
      </w:r>
      <w:r w:rsidR="00493E38">
        <w:rPr>
          <w:rFonts w:ascii="Arial" w:eastAsia="Times New Roman" w:hAnsi="Arial"/>
          <w:sz w:val="24"/>
          <w:szCs w:val="20"/>
          <w:lang w:eastAsia="de-DE"/>
        </w:rPr>
        <w:softHyphen/>
        <w:t>steuer</w:t>
      </w:r>
      <w:r w:rsidR="00493E38">
        <w:rPr>
          <w:rFonts w:ascii="Arial" w:eastAsia="Times New Roman" w:hAnsi="Arial"/>
          <w:sz w:val="24"/>
          <w:szCs w:val="20"/>
          <w:lang w:eastAsia="de-DE"/>
        </w:rPr>
        <w:softHyphen/>
        <w:t>ge</w:t>
      </w:r>
      <w:r w:rsidR="00493E38">
        <w:rPr>
          <w:rFonts w:ascii="Arial" w:eastAsia="Times New Roman" w:hAnsi="Arial"/>
          <w:sz w:val="24"/>
          <w:szCs w:val="20"/>
          <w:lang w:eastAsia="de-DE"/>
        </w:rPr>
        <w:softHyphen/>
        <w:t>setzes vorliegt).</w:t>
      </w:r>
    </w:p>
    <w:p w14:paraId="032611AB" w14:textId="77777777" w:rsidR="003827B1" w:rsidRDefault="003827B1"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4E343C69" w14:textId="7B7CBA48" w:rsidR="003827B1" w:rsidRDefault="003827B1"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Die </w:t>
      </w:r>
      <w:r w:rsidR="00493E38">
        <w:rPr>
          <w:rFonts w:ascii="Arial" w:eastAsia="Times New Roman" w:hAnsi="Arial"/>
          <w:sz w:val="24"/>
          <w:szCs w:val="20"/>
          <w:lang w:eastAsia="de-DE"/>
        </w:rPr>
        <w:t xml:space="preserve">Unterlagen und Informationen verarbeitet der Notar zu einer Teilungserklärung, quasi der Verfassung der Wohnungs- und Teileigentümer. Er prüft die Unterlagen, </w:t>
      </w:r>
      <w:r w:rsidR="00493E38">
        <w:rPr>
          <w:rFonts w:ascii="Arial" w:eastAsia="Times New Roman" w:hAnsi="Arial"/>
          <w:sz w:val="24"/>
          <w:szCs w:val="20"/>
          <w:lang w:eastAsia="de-DE"/>
        </w:rPr>
        <w:lastRenderedPageBreak/>
        <w:t>fragt ggfs. bei Unklarheiten nach und versendet dann einen Entwurf an die Beteiligten mit der Bitte um Prüfung, ggfs. Ergänzung und Terminvereinbarung.</w:t>
      </w:r>
    </w:p>
    <w:p w14:paraId="7B034BB9" w14:textId="487CE3E1" w:rsidR="00493E38" w:rsidRDefault="00493E38"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7A3F0953" w14:textId="6D5346DB" w:rsidR="00493E38" w:rsidRDefault="00493E38"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Nach der Beurkundung der Teilungserklärung holt der Notar ggfs. bei Teilung nach § 3 WEG die grunderwerbsteuerliche Unbedenklichkeitsbescheinigung ein und stellt den Antrag auf Vollzug der Teilungserklärung beim Grundbuchamt.</w:t>
      </w:r>
    </w:p>
    <w:p w14:paraId="2ED23F17" w14:textId="52CB0ED3" w:rsidR="00493E38" w:rsidRDefault="00493E38"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53049AB4" w14:textId="79FB2CAB" w:rsidR="00493E38" w:rsidRDefault="00493E38"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Nach Vollzug der Teilungserklärung wird das alte Grundbuch geschlossen und es wird für jede Wohnungs- und/oder Teileigentumseinheit ein eigenes Grundbuch erstellt. Die einzelnen Einheiten sind dann einzeln veräußerbar und beleihbar.</w:t>
      </w:r>
    </w:p>
    <w:p w14:paraId="3EA91CCC" w14:textId="33ED973B" w:rsidR="00DE5E88" w:rsidRDefault="00DE5E88"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3CCF76B2" w14:textId="7E095058" w:rsidR="00493E38" w:rsidRDefault="00493E38"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465C3D53" w14:textId="62A7B204" w:rsidR="00493E38" w:rsidRPr="004F0F67" w:rsidRDefault="00493E38" w:rsidP="004F0F67">
      <w:pPr>
        <w:tabs>
          <w:tab w:val="left" w:pos="567"/>
          <w:tab w:val="left" w:pos="1134"/>
          <w:tab w:val="left" w:pos="1701"/>
        </w:tabs>
        <w:spacing w:after="0" w:line="360" w:lineRule="auto"/>
        <w:jc w:val="center"/>
        <w:rPr>
          <w:rFonts w:ascii="Arial" w:eastAsia="Times New Roman" w:hAnsi="Arial"/>
          <w:b/>
          <w:sz w:val="24"/>
          <w:szCs w:val="20"/>
          <w:lang w:eastAsia="de-DE"/>
        </w:rPr>
      </w:pPr>
      <w:r w:rsidRPr="004F0F67">
        <w:rPr>
          <w:rFonts w:ascii="Arial" w:eastAsia="Times New Roman" w:hAnsi="Arial"/>
          <w:b/>
          <w:sz w:val="24"/>
          <w:szCs w:val="20"/>
          <w:lang w:eastAsia="de-DE"/>
        </w:rPr>
        <w:t>Teil C</w:t>
      </w:r>
    </w:p>
    <w:p w14:paraId="566524C9" w14:textId="69070F53" w:rsidR="004F0F67" w:rsidRDefault="004F0F67" w:rsidP="004F0F67">
      <w:pPr>
        <w:tabs>
          <w:tab w:val="left" w:pos="567"/>
          <w:tab w:val="left" w:pos="1134"/>
          <w:tab w:val="left" w:pos="1701"/>
        </w:tabs>
        <w:spacing w:after="0" w:line="360" w:lineRule="auto"/>
        <w:jc w:val="center"/>
        <w:rPr>
          <w:rFonts w:ascii="Arial" w:eastAsia="Times New Roman" w:hAnsi="Arial"/>
          <w:sz w:val="24"/>
          <w:szCs w:val="20"/>
          <w:lang w:eastAsia="de-DE"/>
        </w:rPr>
      </w:pPr>
      <w:r w:rsidRPr="004F0F67">
        <w:rPr>
          <w:rFonts w:ascii="Arial" w:eastAsia="Times New Roman" w:hAnsi="Arial"/>
          <w:b/>
          <w:sz w:val="24"/>
          <w:szCs w:val="20"/>
          <w:lang w:eastAsia="de-DE"/>
        </w:rPr>
        <w:t>Auftragsformular „Teilungserklärung“</w:t>
      </w:r>
    </w:p>
    <w:p w14:paraId="0E069373" w14:textId="77777777" w:rsidR="00493E38" w:rsidRDefault="00493E38" w:rsidP="00E20364">
      <w:pPr>
        <w:tabs>
          <w:tab w:val="left" w:pos="567"/>
          <w:tab w:val="left" w:pos="1134"/>
          <w:tab w:val="left" w:pos="1701"/>
        </w:tabs>
        <w:spacing w:after="0" w:line="360" w:lineRule="auto"/>
        <w:jc w:val="both"/>
        <w:rPr>
          <w:rFonts w:ascii="Arial" w:eastAsia="Times New Roman" w:hAnsi="Arial"/>
          <w:sz w:val="24"/>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2771"/>
        <w:gridCol w:w="2739"/>
      </w:tblGrid>
      <w:tr w:rsidR="008A65ED" w:rsidRPr="007152F4" w14:paraId="1ABDD357" w14:textId="77777777" w:rsidTr="007152F4">
        <w:tc>
          <w:tcPr>
            <w:tcW w:w="3652" w:type="dxa"/>
            <w:shd w:val="clear" w:color="auto" w:fill="auto"/>
          </w:tcPr>
          <w:p w14:paraId="1C5A8C8D"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b/>
                <w:sz w:val="24"/>
                <w:szCs w:val="20"/>
                <w:lang w:eastAsia="de-DE"/>
              </w:rPr>
            </w:pPr>
          </w:p>
        </w:tc>
        <w:tc>
          <w:tcPr>
            <w:tcW w:w="2835" w:type="dxa"/>
            <w:shd w:val="clear" w:color="auto" w:fill="auto"/>
          </w:tcPr>
          <w:p w14:paraId="58CEAD53" w14:textId="702617F7" w:rsidR="008A65ED" w:rsidRPr="007152F4" w:rsidRDefault="001F6904" w:rsidP="007152F4">
            <w:pPr>
              <w:tabs>
                <w:tab w:val="left" w:pos="567"/>
                <w:tab w:val="left" w:pos="1134"/>
                <w:tab w:val="left" w:pos="1701"/>
              </w:tabs>
              <w:spacing w:after="0" w:line="360" w:lineRule="auto"/>
              <w:jc w:val="both"/>
              <w:rPr>
                <w:rFonts w:ascii="Arial" w:eastAsia="Times New Roman" w:hAnsi="Arial"/>
                <w:b/>
                <w:sz w:val="24"/>
                <w:szCs w:val="20"/>
                <w:lang w:eastAsia="de-DE"/>
              </w:rPr>
            </w:pPr>
            <w:r>
              <w:rPr>
                <w:rFonts w:ascii="Arial" w:eastAsia="Times New Roman" w:hAnsi="Arial"/>
                <w:b/>
                <w:sz w:val="24"/>
                <w:szCs w:val="20"/>
                <w:lang w:eastAsia="de-DE"/>
              </w:rPr>
              <w:t>Eigentümer</w:t>
            </w:r>
          </w:p>
        </w:tc>
        <w:tc>
          <w:tcPr>
            <w:tcW w:w="2801" w:type="dxa"/>
            <w:shd w:val="clear" w:color="auto" w:fill="auto"/>
          </w:tcPr>
          <w:p w14:paraId="0BDC3A86" w14:textId="28402402" w:rsidR="008A65ED" w:rsidRPr="007152F4" w:rsidRDefault="001F6904" w:rsidP="007152F4">
            <w:pPr>
              <w:tabs>
                <w:tab w:val="left" w:pos="567"/>
                <w:tab w:val="left" w:pos="1134"/>
                <w:tab w:val="left" w:pos="1701"/>
              </w:tabs>
              <w:spacing w:after="0" w:line="360" w:lineRule="auto"/>
              <w:jc w:val="both"/>
              <w:rPr>
                <w:rFonts w:ascii="Arial" w:eastAsia="Times New Roman" w:hAnsi="Arial"/>
                <w:b/>
                <w:sz w:val="24"/>
                <w:szCs w:val="20"/>
                <w:lang w:eastAsia="de-DE"/>
              </w:rPr>
            </w:pPr>
            <w:r>
              <w:rPr>
                <w:rFonts w:ascii="Arial" w:eastAsia="Times New Roman" w:hAnsi="Arial"/>
                <w:b/>
                <w:sz w:val="24"/>
                <w:szCs w:val="20"/>
                <w:lang w:eastAsia="de-DE"/>
              </w:rPr>
              <w:t>Eigentümer</w:t>
            </w:r>
          </w:p>
        </w:tc>
      </w:tr>
      <w:tr w:rsidR="008A65ED" w:rsidRPr="007152F4" w14:paraId="15F2B285" w14:textId="77777777" w:rsidTr="007152F4">
        <w:tc>
          <w:tcPr>
            <w:tcW w:w="3652" w:type="dxa"/>
            <w:shd w:val="clear" w:color="auto" w:fill="auto"/>
          </w:tcPr>
          <w:p w14:paraId="7F616DF8"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lang w:eastAsia="de-DE"/>
              </w:rPr>
            </w:pPr>
            <w:r w:rsidRPr="007152F4">
              <w:rPr>
                <w:rFonts w:ascii="Arial" w:eastAsia="Times New Roman" w:hAnsi="Arial"/>
                <w:lang w:eastAsia="de-DE"/>
              </w:rPr>
              <w:t>Name(n)</w:t>
            </w:r>
          </w:p>
        </w:tc>
        <w:tc>
          <w:tcPr>
            <w:tcW w:w="2835" w:type="dxa"/>
            <w:shd w:val="clear" w:color="auto" w:fill="auto"/>
          </w:tcPr>
          <w:p w14:paraId="57C4BA3B"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c>
          <w:tcPr>
            <w:tcW w:w="2801" w:type="dxa"/>
            <w:shd w:val="clear" w:color="auto" w:fill="auto"/>
          </w:tcPr>
          <w:p w14:paraId="31293C15"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r>
      <w:tr w:rsidR="008A65ED" w:rsidRPr="007152F4" w14:paraId="07318DCB" w14:textId="77777777" w:rsidTr="007152F4">
        <w:tc>
          <w:tcPr>
            <w:tcW w:w="3652" w:type="dxa"/>
            <w:shd w:val="clear" w:color="auto" w:fill="auto"/>
          </w:tcPr>
          <w:p w14:paraId="1AB75755"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lang w:eastAsia="de-DE"/>
              </w:rPr>
            </w:pPr>
            <w:r w:rsidRPr="007152F4">
              <w:rPr>
                <w:rFonts w:ascii="Arial" w:eastAsia="Times New Roman" w:hAnsi="Arial"/>
                <w:lang w:eastAsia="de-DE"/>
              </w:rPr>
              <w:t>Geburtsname</w:t>
            </w:r>
          </w:p>
        </w:tc>
        <w:tc>
          <w:tcPr>
            <w:tcW w:w="2835" w:type="dxa"/>
            <w:shd w:val="clear" w:color="auto" w:fill="auto"/>
          </w:tcPr>
          <w:p w14:paraId="069E2881"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c>
          <w:tcPr>
            <w:tcW w:w="2801" w:type="dxa"/>
            <w:shd w:val="clear" w:color="auto" w:fill="auto"/>
          </w:tcPr>
          <w:p w14:paraId="7C84A16B"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r>
      <w:tr w:rsidR="008A65ED" w:rsidRPr="007152F4" w14:paraId="31E3B09F" w14:textId="77777777" w:rsidTr="007152F4">
        <w:tc>
          <w:tcPr>
            <w:tcW w:w="3652" w:type="dxa"/>
            <w:shd w:val="clear" w:color="auto" w:fill="auto"/>
          </w:tcPr>
          <w:p w14:paraId="13196B68"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lang w:eastAsia="de-DE"/>
              </w:rPr>
            </w:pPr>
            <w:r w:rsidRPr="007152F4">
              <w:rPr>
                <w:rFonts w:ascii="Arial" w:eastAsia="Times New Roman" w:hAnsi="Arial"/>
                <w:lang w:eastAsia="de-DE"/>
              </w:rPr>
              <w:t>Vorname(n)</w:t>
            </w:r>
          </w:p>
        </w:tc>
        <w:tc>
          <w:tcPr>
            <w:tcW w:w="2835" w:type="dxa"/>
            <w:shd w:val="clear" w:color="auto" w:fill="auto"/>
          </w:tcPr>
          <w:p w14:paraId="513A3345"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c>
          <w:tcPr>
            <w:tcW w:w="2801" w:type="dxa"/>
            <w:shd w:val="clear" w:color="auto" w:fill="auto"/>
          </w:tcPr>
          <w:p w14:paraId="40CDCAA3"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r>
      <w:tr w:rsidR="008A65ED" w:rsidRPr="007152F4" w14:paraId="0A6AED79" w14:textId="77777777" w:rsidTr="007152F4">
        <w:tc>
          <w:tcPr>
            <w:tcW w:w="3652" w:type="dxa"/>
            <w:shd w:val="clear" w:color="auto" w:fill="auto"/>
          </w:tcPr>
          <w:p w14:paraId="06FBA2B3"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lang w:eastAsia="de-DE"/>
              </w:rPr>
            </w:pPr>
            <w:r w:rsidRPr="007152F4">
              <w:rPr>
                <w:rFonts w:ascii="Arial" w:eastAsia="Times New Roman" w:hAnsi="Arial"/>
                <w:lang w:eastAsia="de-DE"/>
              </w:rPr>
              <w:t>Geburtsdatum</w:t>
            </w:r>
          </w:p>
        </w:tc>
        <w:tc>
          <w:tcPr>
            <w:tcW w:w="2835" w:type="dxa"/>
            <w:shd w:val="clear" w:color="auto" w:fill="auto"/>
          </w:tcPr>
          <w:p w14:paraId="7E9D65D2"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c>
          <w:tcPr>
            <w:tcW w:w="2801" w:type="dxa"/>
            <w:shd w:val="clear" w:color="auto" w:fill="auto"/>
          </w:tcPr>
          <w:p w14:paraId="77581D5A"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r>
      <w:tr w:rsidR="008A65ED" w:rsidRPr="007152F4" w14:paraId="034DB776" w14:textId="77777777" w:rsidTr="007152F4">
        <w:tc>
          <w:tcPr>
            <w:tcW w:w="3652" w:type="dxa"/>
            <w:shd w:val="clear" w:color="auto" w:fill="auto"/>
          </w:tcPr>
          <w:p w14:paraId="43250476"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lang w:eastAsia="de-DE"/>
              </w:rPr>
            </w:pPr>
            <w:r w:rsidRPr="007152F4">
              <w:rPr>
                <w:rFonts w:ascii="Arial" w:eastAsia="Times New Roman" w:hAnsi="Arial"/>
                <w:lang w:eastAsia="de-DE"/>
              </w:rPr>
              <w:t>PLZ und Wohnort</w:t>
            </w:r>
          </w:p>
        </w:tc>
        <w:tc>
          <w:tcPr>
            <w:tcW w:w="2835" w:type="dxa"/>
            <w:shd w:val="clear" w:color="auto" w:fill="auto"/>
          </w:tcPr>
          <w:p w14:paraId="7E2903F9"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c>
          <w:tcPr>
            <w:tcW w:w="2801" w:type="dxa"/>
            <w:shd w:val="clear" w:color="auto" w:fill="auto"/>
          </w:tcPr>
          <w:p w14:paraId="068A50E3"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r>
      <w:tr w:rsidR="008A65ED" w:rsidRPr="007152F4" w14:paraId="7E1FE4A4" w14:textId="77777777" w:rsidTr="007152F4">
        <w:tc>
          <w:tcPr>
            <w:tcW w:w="3652" w:type="dxa"/>
            <w:shd w:val="clear" w:color="auto" w:fill="auto"/>
          </w:tcPr>
          <w:p w14:paraId="5783D6AC"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lang w:eastAsia="de-DE"/>
              </w:rPr>
            </w:pPr>
            <w:r w:rsidRPr="007152F4">
              <w:rPr>
                <w:rFonts w:ascii="Arial" w:eastAsia="Times New Roman" w:hAnsi="Arial"/>
                <w:lang w:eastAsia="de-DE"/>
              </w:rPr>
              <w:t>Straße und Haus-Nr.</w:t>
            </w:r>
          </w:p>
        </w:tc>
        <w:tc>
          <w:tcPr>
            <w:tcW w:w="2835" w:type="dxa"/>
            <w:shd w:val="clear" w:color="auto" w:fill="auto"/>
          </w:tcPr>
          <w:p w14:paraId="77CF7626"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c>
          <w:tcPr>
            <w:tcW w:w="2801" w:type="dxa"/>
            <w:shd w:val="clear" w:color="auto" w:fill="auto"/>
          </w:tcPr>
          <w:p w14:paraId="6CF495B3"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r>
      <w:tr w:rsidR="008A65ED" w:rsidRPr="007152F4" w14:paraId="2F722D36" w14:textId="77777777" w:rsidTr="007152F4">
        <w:tc>
          <w:tcPr>
            <w:tcW w:w="3652" w:type="dxa"/>
            <w:shd w:val="clear" w:color="auto" w:fill="auto"/>
          </w:tcPr>
          <w:p w14:paraId="28936815"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lang w:eastAsia="de-DE"/>
              </w:rPr>
            </w:pPr>
            <w:r w:rsidRPr="007152F4">
              <w:rPr>
                <w:rFonts w:ascii="Arial" w:eastAsia="Times New Roman" w:hAnsi="Arial"/>
                <w:lang w:eastAsia="de-DE"/>
              </w:rPr>
              <w:t>Telefon</w:t>
            </w:r>
          </w:p>
        </w:tc>
        <w:tc>
          <w:tcPr>
            <w:tcW w:w="2835" w:type="dxa"/>
            <w:shd w:val="clear" w:color="auto" w:fill="auto"/>
          </w:tcPr>
          <w:p w14:paraId="3A0CB4E3"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c>
          <w:tcPr>
            <w:tcW w:w="2801" w:type="dxa"/>
            <w:shd w:val="clear" w:color="auto" w:fill="auto"/>
          </w:tcPr>
          <w:p w14:paraId="14843857"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r>
      <w:tr w:rsidR="008A65ED" w:rsidRPr="007152F4" w14:paraId="3E61DCA9" w14:textId="77777777" w:rsidTr="007152F4">
        <w:tc>
          <w:tcPr>
            <w:tcW w:w="3652" w:type="dxa"/>
            <w:shd w:val="clear" w:color="auto" w:fill="auto"/>
          </w:tcPr>
          <w:p w14:paraId="4A3D2EA8"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lang w:eastAsia="de-DE"/>
              </w:rPr>
            </w:pPr>
            <w:r w:rsidRPr="007152F4">
              <w:rPr>
                <w:rFonts w:ascii="Arial" w:eastAsia="Times New Roman" w:hAnsi="Arial"/>
                <w:lang w:eastAsia="de-DE"/>
              </w:rPr>
              <w:t>FAX</w:t>
            </w:r>
          </w:p>
        </w:tc>
        <w:tc>
          <w:tcPr>
            <w:tcW w:w="2835" w:type="dxa"/>
            <w:shd w:val="clear" w:color="auto" w:fill="auto"/>
          </w:tcPr>
          <w:p w14:paraId="2833CC28"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c>
          <w:tcPr>
            <w:tcW w:w="2801" w:type="dxa"/>
            <w:shd w:val="clear" w:color="auto" w:fill="auto"/>
          </w:tcPr>
          <w:p w14:paraId="662BEE4D"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r>
      <w:tr w:rsidR="008A65ED" w:rsidRPr="007152F4" w14:paraId="0AB9C9B0" w14:textId="77777777" w:rsidTr="007152F4">
        <w:tc>
          <w:tcPr>
            <w:tcW w:w="3652" w:type="dxa"/>
            <w:shd w:val="clear" w:color="auto" w:fill="auto"/>
          </w:tcPr>
          <w:p w14:paraId="4B5B0D52"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lang w:eastAsia="de-DE"/>
              </w:rPr>
            </w:pPr>
            <w:r w:rsidRPr="007152F4">
              <w:rPr>
                <w:rFonts w:ascii="Arial" w:eastAsia="Times New Roman" w:hAnsi="Arial"/>
                <w:lang w:eastAsia="de-DE"/>
              </w:rPr>
              <w:t>E-Mail</w:t>
            </w:r>
          </w:p>
        </w:tc>
        <w:tc>
          <w:tcPr>
            <w:tcW w:w="2835" w:type="dxa"/>
            <w:shd w:val="clear" w:color="auto" w:fill="auto"/>
          </w:tcPr>
          <w:p w14:paraId="7F1AD907"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c>
          <w:tcPr>
            <w:tcW w:w="2801" w:type="dxa"/>
            <w:shd w:val="clear" w:color="auto" w:fill="auto"/>
          </w:tcPr>
          <w:p w14:paraId="4404E45E" w14:textId="77777777" w:rsidR="008A65ED" w:rsidRPr="007152F4" w:rsidRDefault="008A65ED" w:rsidP="007152F4">
            <w:pPr>
              <w:tabs>
                <w:tab w:val="left" w:pos="567"/>
                <w:tab w:val="left" w:pos="1134"/>
                <w:tab w:val="left" w:pos="1701"/>
              </w:tabs>
              <w:spacing w:after="0" w:line="360" w:lineRule="auto"/>
              <w:jc w:val="both"/>
              <w:rPr>
                <w:rFonts w:ascii="Arial" w:eastAsia="Times New Roman" w:hAnsi="Arial"/>
                <w:sz w:val="24"/>
                <w:szCs w:val="20"/>
                <w:lang w:eastAsia="de-DE"/>
              </w:rPr>
            </w:pPr>
          </w:p>
        </w:tc>
      </w:tr>
    </w:tbl>
    <w:p w14:paraId="18973323"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7B918A7F" w14:textId="65FD00E2" w:rsidR="008A65ED" w:rsidRDefault="001F6904" w:rsidP="00E20364">
      <w:pPr>
        <w:tabs>
          <w:tab w:val="left" w:pos="567"/>
          <w:tab w:val="left" w:pos="1134"/>
          <w:tab w:val="left" w:pos="1701"/>
        </w:tabs>
        <w:spacing w:after="0" w:line="360" w:lineRule="auto"/>
        <w:jc w:val="both"/>
        <w:rPr>
          <w:rFonts w:ascii="Arial" w:eastAsia="Times New Roman" w:hAnsi="Arial"/>
          <w:b/>
          <w:sz w:val="24"/>
          <w:szCs w:val="20"/>
          <w:lang w:eastAsia="de-DE"/>
        </w:rPr>
      </w:pPr>
      <w:r>
        <w:rPr>
          <w:rFonts w:ascii="Arial" w:eastAsia="Times New Roman" w:hAnsi="Arial"/>
          <w:b/>
          <w:sz w:val="24"/>
          <w:szCs w:val="20"/>
          <w:lang w:eastAsia="de-DE"/>
        </w:rPr>
        <w:t>Objekt</w:t>
      </w:r>
    </w:p>
    <w:p w14:paraId="197B209A"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Amtsgericht</w:t>
      </w:r>
    </w:p>
    <w:p w14:paraId="239E6E2B"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Grundbuch von</w:t>
      </w:r>
    </w:p>
    <w:p w14:paraId="0FF52045"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Blatt</w:t>
      </w:r>
    </w:p>
    <w:p w14:paraId="49E3B6D5"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Gemarkung</w:t>
      </w:r>
    </w:p>
    <w:p w14:paraId="3FE9D2F5"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Flur</w:t>
      </w:r>
    </w:p>
    <w:p w14:paraId="084EE915" w14:textId="59B3F105"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Flurstück</w:t>
      </w:r>
    </w:p>
    <w:p w14:paraId="67322E72" w14:textId="77777777" w:rsidR="00187364"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p>
    <w:bookmarkStart w:id="0" w:name="_Hlk20402675"/>
    <w:p w14:paraId="060543AE" w14:textId="1BD3D1F9" w:rsidR="004F0F67"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w:lastRenderedPageBreak/>
        <mc:AlternateContent>
          <mc:Choice Requires="wps">
            <w:drawing>
              <wp:anchor distT="0" distB="0" distL="114300" distR="114300" simplePos="0" relativeHeight="251661312" behindDoc="0" locked="0" layoutInCell="1" allowOverlap="1" wp14:anchorId="5B4ED58F" wp14:editId="7A63C3FC">
                <wp:simplePos x="0" y="0"/>
                <wp:positionH relativeFrom="margin">
                  <wp:align>left</wp:align>
                </wp:positionH>
                <wp:positionV relativeFrom="paragraph">
                  <wp:posOffset>24765</wp:posOffset>
                </wp:positionV>
                <wp:extent cx="177800" cy="165100"/>
                <wp:effectExtent l="0" t="0" r="12700" b="25400"/>
                <wp:wrapNone/>
                <wp:docPr id="3" name="Rechteck 3"/>
                <wp:cNvGraphicFramePr/>
                <a:graphic xmlns:a="http://schemas.openxmlformats.org/drawingml/2006/main">
                  <a:graphicData uri="http://schemas.microsoft.com/office/word/2010/wordprocessingShape">
                    <wps:wsp>
                      <wps:cNvSpPr/>
                      <wps:spPr>
                        <a:xfrm>
                          <a:off x="0" y="0"/>
                          <a:ext cx="177800" cy="165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76CA7" id="Rechteck 3" o:spid="_x0000_s1026" style="position:absolute;margin-left:0;margin-top:1.95pt;width:14pt;height:13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" fillcolor="white [3212]" strokecolor="black [3213]"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Doppelhaus</w:t>
      </w:r>
    </w:p>
    <w:bookmarkEnd w:id="0"/>
    <w:p w14:paraId="5B3B1165" w14:textId="26B67030" w:rsidR="004F0F67"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63360" behindDoc="0" locked="0" layoutInCell="1" allowOverlap="1" wp14:anchorId="4382C662" wp14:editId="0B016AB5">
                <wp:simplePos x="0" y="0"/>
                <wp:positionH relativeFrom="margin">
                  <wp:align>left</wp:align>
                </wp:positionH>
                <wp:positionV relativeFrom="paragraph">
                  <wp:posOffset>24765</wp:posOffset>
                </wp:positionV>
                <wp:extent cx="177800" cy="165100"/>
                <wp:effectExtent l="0" t="0" r="12700" b="25400"/>
                <wp:wrapNone/>
                <wp:docPr id="2" name="Rechteck 2"/>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606F2" id="Rechteck 2" o:spid="_x0000_s1026" style="position:absolute;margin-left:0;margin-top:1.95pt;width:14pt;height:13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" fillcolor="window" strokecolor="windowText"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Reihenhäuser</w:t>
      </w:r>
    </w:p>
    <w:p w14:paraId="56508991" w14:textId="2E3B13C9" w:rsidR="008A65ED"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65408" behindDoc="0" locked="0" layoutInCell="1" allowOverlap="1" wp14:anchorId="016253DE" wp14:editId="34381E73">
                <wp:simplePos x="0" y="0"/>
                <wp:positionH relativeFrom="margin">
                  <wp:align>left</wp:align>
                </wp:positionH>
                <wp:positionV relativeFrom="paragraph">
                  <wp:posOffset>24765</wp:posOffset>
                </wp:positionV>
                <wp:extent cx="177800" cy="165100"/>
                <wp:effectExtent l="0" t="0" r="12700" b="25400"/>
                <wp:wrapNone/>
                <wp:docPr id="4" name="Rechteck 4"/>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58DBB" id="Rechteck 4" o:spid="_x0000_s1026" style="position:absolute;margin-left:0;margin-top:1.95pt;width:14pt;height:13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" fillcolor="window" strokecolor="windowText" strokeweight="2pt">
                <w10:wrap anchorx="margin"/>
              </v:rect>
            </w:pict>
          </mc:Fallback>
        </mc:AlternateContent>
      </w:r>
      <w:r>
        <w:rPr>
          <w:rFonts w:ascii="Arial" w:eastAsia="Times New Roman" w:hAnsi="Arial"/>
          <w:sz w:val="24"/>
          <w:szCs w:val="20"/>
          <w:lang w:eastAsia="de-DE"/>
        </w:rPr>
        <w:tab/>
      </w:r>
      <w:r w:rsidR="008A65ED">
        <w:rPr>
          <w:rFonts w:ascii="Arial" w:eastAsia="Times New Roman" w:hAnsi="Arial"/>
          <w:sz w:val="24"/>
          <w:szCs w:val="20"/>
          <w:lang w:eastAsia="de-DE"/>
        </w:rPr>
        <w:t>Mehrfamilienhaus</w:t>
      </w:r>
    </w:p>
    <w:p w14:paraId="6ABB16A6" w14:textId="0F1FDF9B" w:rsidR="004F0F67"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67456" behindDoc="0" locked="0" layoutInCell="1" allowOverlap="1" wp14:anchorId="6E484C04" wp14:editId="6699392D">
                <wp:simplePos x="0" y="0"/>
                <wp:positionH relativeFrom="margin">
                  <wp:align>left</wp:align>
                </wp:positionH>
                <wp:positionV relativeFrom="paragraph">
                  <wp:posOffset>24765</wp:posOffset>
                </wp:positionV>
                <wp:extent cx="177800" cy="165100"/>
                <wp:effectExtent l="0" t="0" r="12700" b="25400"/>
                <wp:wrapNone/>
                <wp:docPr id="5" name="Rechteck 5"/>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A604B" id="Rechteck 5" o:spid="_x0000_s1026" style="position:absolute;margin-left:0;margin-top:1.95pt;width:14pt;height:13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" fillcolor="window" strokecolor="windowText"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Wohn- und Geschäftshaus</w:t>
      </w:r>
    </w:p>
    <w:p w14:paraId="1F170184" w14:textId="3924ECB5" w:rsidR="004F0F67"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69504" behindDoc="0" locked="0" layoutInCell="1" allowOverlap="1" wp14:anchorId="164592BA" wp14:editId="061AABE3">
                <wp:simplePos x="0" y="0"/>
                <wp:positionH relativeFrom="margin">
                  <wp:align>left</wp:align>
                </wp:positionH>
                <wp:positionV relativeFrom="paragraph">
                  <wp:posOffset>24765</wp:posOffset>
                </wp:positionV>
                <wp:extent cx="177800" cy="165100"/>
                <wp:effectExtent l="0" t="0" r="12700" b="25400"/>
                <wp:wrapNone/>
                <wp:docPr id="6" name="Rechteck 6"/>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B5C78" id="Rechteck 6" o:spid="_x0000_s1026" style="position:absolute;margin-left:0;margin-top:1.95pt;width:14pt;height:13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" fillcolor="window" strokecolor="windowText"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Garagen in Sondereigentum</w:t>
      </w:r>
    </w:p>
    <w:p w14:paraId="54E5315C" w14:textId="3A8E5B1E" w:rsidR="004F0F67"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71552" behindDoc="0" locked="0" layoutInCell="1" allowOverlap="1" wp14:anchorId="0C567601" wp14:editId="6BF9B42A">
                <wp:simplePos x="0" y="0"/>
                <wp:positionH relativeFrom="margin">
                  <wp:align>left</wp:align>
                </wp:positionH>
                <wp:positionV relativeFrom="paragraph">
                  <wp:posOffset>24765</wp:posOffset>
                </wp:positionV>
                <wp:extent cx="177800" cy="165100"/>
                <wp:effectExtent l="0" t="0" r="12700" b="25400"/>
                <wp:wrapNone/>
                <wp:docPr id="7" name="Rechteck 7"/>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C52C1" id="Rechteck 7" o:spid="_x0000_s1026" style="position:absolute;margin-left:0;margin-top:1.95pt;width:14pt;height:13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" fillcolor="window" strokecolor="windowText"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Tiefgaragenstellplätze in Sondereigentum</w:t>
      </w:r>
    </w:p>
    <w:p w14:paraId="7AA29540" w14:textId="0BB694D2" w:rsidR="004F0F67"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73600" behindDoc="0" locked="0" layoutInCell="1" allowOverlap="1" wp14:anchorId="6AEFD31E" wp14:editId="0D831CE3">
                <wp:simplePos x="0" y="0"/>
                <wp:positionH relativeFrom="margin">
                  <wp:align>left</wp:align>
                </wp:positionH>
                <wp:positionV relativeFrom="paragraph">
                  <wp:posOffset>24765</wp:posOffset>
                </wp:positionV>
                <wp:extent cx="177800" cy="165100"/>
                <wp:effectExtent l="0" t="0" r="12700" b="25400"/>
                <wp:wrapNone/>
                <wp:docPr id="8" name="Rechteck 8"/>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3E738" id="Rechteck 8" o:spid="_x0000_s1026" style="position:absolute;margin-left:0;margin-top:1.95pt;width:14pt;height:13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" fillcolor="window" strokecolor="windowText"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Carports als Sondernutzungsrechte</w:t>
      </w:r>
      <w:bookmarkStart w:id="1" w:name="_Hlk20403158"/>
      <w:r w:rsidR="001D064B">
        <w:rPr>
          <w:rFonts w:ascii="Arial" w:eastAsia="Times New Roman" w:hAnsi="Arial"/>
          <w:sz w:val="24"/>
          <w:szCs w:val="20"/>
          <w:lang w:eastAsia="de-DE"/>
        </w:rPr>
        <w:t>, Plan anbei</w:t>
      </w:r>
      <w:bookmarkEnd w:id="1"/>
    </w:p>
    <w:p w14:paraId="2D199B33" w14:textId="2098B566" w:rsidR="004F0F67"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75648" behindDoc="0" locked="0" layoutInCell="1" allowOverlap="1" wp14:anchorId="7DB92547" wp14:editId="42D8015D">
                <wp:simplePos x="0" y="0"/>
                <wp:positionH relativeFrom="margin">
                  <wp:align>left</wp:align>
                </wp:positionH>
                <wp:positionV relativeFrom="paragraph">
                  <wp:posOffset>24765</wp:posOffset>
                </wp:positionV>
                <wp:extent cx="177800" cy="165100"/>
                <wp:effectExtent l="0" t="0" r="12700" b="25400"/>
                <wp:wrapNone/>
                <wp:docPr id="9" name="Rechteck 9"/>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40411" id="Rechteck 9" o:spid="_x0000_s1026" style="position:absolute;margin-left:0;margin-top:1.95pt;width:14pt;height:13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" fillcolor="window" strokecolor="windowText"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Kfz-Stellplätze als Sondernutzungsrechte</w:t>
      </w:r>
      <w:r w:rsidR="001D064B" w:rsidRPr="001D064B">
        <w:rPr>
          <w:rFonts w:ascii="Arial" w:eastAsia="Times New Roman" w:hAnsi="Arial"/>
          <w:sz w:val="24"/>
          <w:szCs w:val="20"/>
          <w:lang w:eastAsia="de-DE"/>
        </w:rPr>
        <w:t>, Plan anbei</w:t>
      </w:r>
    </w:p>
    <w:p w14:paraId="25785E06" w14:textId="16D2071C" w:rsidR="004F0F67"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77696" behindDoc="0" locked="0" layoutInCell="1" allowOverlap="1" wp14:anchorId="653FF168" wp14:editId="611D06F5">
                <wp:simplePos x="0" y="0"/>
                <wp:positionH relativeFrom="margin">
                  <wp:align>left</wp:align>
                </wp:positionH>
                <wp:positionV relativeFrom="paragraph">
                  <wp:posOffset>24765</wp:posOffset>
                </wp:positionV>
                <wp:extent cx="177800" cy="165100"/>
                <wp:effectExtent l="0" t="0" r="12700" b="25400"/>
                <wp:wrapNone/>
                <wp:docPr id="10" name="Rechteck 10"/>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38B59" id="Rechteck 10" o:spid="_x0000_s1026" style="position:absolute;margin-left:0;margin-top:1.95pt;width:14pt;height:13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" fillcolor="window" strokecolor="windowText"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Garten/Terrassen als Sondernutzungsrecht</w:t>
      </w:r>
      <w:r w:rsidR="001D064B" w:rsidRPr="001D064B">
        <w:rPr>
          <w:rFonts w:ascii="Arial" w:eastAsia="Times New Roman" w:hAnsi="Arial"/>
          <w:sz w:val="24"/>
          <w:szCs w:val="20"/>
          <w:lang w:eastAsia="de-DE"/>
        </w:rPr>
        <w:t>, Plan anbei</w:t>
      </w:r>
    </w:p>
    <w:p w14:paraId="6E3BECF6" w14:textId="77777777" w:rsidR="004F0F67" w:rsidRDefault="004F0F67"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38F484B0" w14:textId="00392ED7" w:rsidR="008A65ED" w:rsidRDefault="00187364"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79744" behindDoc="0" locked="0" layoutInCell="1" allowOverlap="1" wp14:anchorId="70B69E6D" wp14:editId="28E8A94B">
                <wp:simplePos x="0" y="0"/>
                <wp:positionH relativeFrom="margin">
                  <wp:align>left</wp:align>
                </wp:positionH>
                <wp:positionV relativeFrom="paragraph">
                  <wp:posOffset>24765</wp:posOffset>
                </wp:positionV>
                <wp:extent cx="177800" cy="165100"/>
                <wp:effectExtent l="0" t="0" r="12700" b="25400"/>
                <wp:wrapNone/>
                <wp:docPr id="11" name="Rechteck 11"/>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B31A5" id="Rechteck 11" o:spid="_x0000_s1026" style="position:absolute;margin-left:0;margin-top:1.95pt;width:14pt;height:13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" fillcolor="window" strokecolor="windowText"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Abgeschlossenheitsbescheinigung und Aufteilungspläne vorhanden und anbei</w:t>
      </w:r>
    </w:p>
    <w:p w14:paraId="7C998383" w14:textId="6668335C" w:rsidR="004F0F67" w:rsidRDefault="00187364" w:rsidP="00187364">
      <w:pPr>
        <w:tabs>
          <w:tab w:val="left" w:pos="567"/>
          <w:tab w:val="left" w:pos="1134"/>
          <w:tab w:val="left" w:pos="1701"/>
        </w:tabs>
        <w:spacing w:after="0" w:line="360" w:lineRule="auto"/>
        <w:ind w:left="567"/>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81792" behindDoc="0" locked="0" layoutInCell="1" allowOverlap="1" wp14:anchorId="5CD55B6B" wp14:editId="0020F7EF">
                <wp:simplePos x="0" y="0"/>
                <wp:positionH relativeFrom="margin">
                  <wp:align>left</wp:align>
                </wp:positionH>
                <wp:positionV relativeFrom="paragraph">
                  <wp:posOffset>24765</wp:posOffset>
                </wp:positionV>
                <wp:extent cx="177800" cy="165100"/>
                <wp:effectExtent l="0" t="0" r="12700" b="25400"/>
                <wp:wrapNone/>
                <wp:docPr id="12" name="Rechteck 12"/>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67615" id="Rechteck 12" o:spid="_x0000_s1026" style="position:absolute;margin-left:0;margin-top:1.95pt;width:14pt;height:13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" fillcolor="window" strokecolor="windowText" strokeweight="2pt">
                <w10:wrap anchorx="margin"/>
              </v:rect>
            </w:pict>
          </mc:Fallback>
        </mc:AlternateContent>
      </w:r>
      <w:r w:rsidR="004F0F67">
        <w:rPr>
          <w:rFonts w:ascii="Arial" w:eastAsia="Times New Roman" w:hAnsi="Arial"/>
          <w:sz w:val="24"/>
          <w:szCs w:val="20"/>
          <w:lang w:eastAsia="de-DE"/>
        </w:rPr>
        <w:t>vorläufige Abgeschlossenheitsbescheinigung und Aufteilungspläne vorhanden und anbei</w:t>
      </w:r>
    </w:p>
    <w:p w14:paraId="548D8CE6" w14:textId="5563333D" w:rsidR="004F0F67" w:rsidRDefault="004F0F67" w:rsidP="004F0F67">
      <w:pPr>
        <w:tabs>
          <w:tab w:val="left" w:pos="567"/>
          <w:tab w:val="left" w:pos="1134"/>
          <w:tab w:val="left" w:pos="1701"/>
        </w:tabs>
        <w:spacing w:after="0" w:line="360" w:lineRule="auto"/>
        <w:jc w:val="both"/>
        <w:rPr>
          <w:rFonts w:ascii="Arial" w:eastAsia="Times New Roman" w:hAnsi="Arial"/>
          <w:sz w:val="24"/>
          <w:szCs w:val="20"/>
          <w:lang w:eastAsia="de-DE"/>
        </w:rPr>
      </w:pPr>
    </w:p>
    <w:p w14:paraId="59B18346" w14:textId="6A7EDB97" w:rsidR="004F0F67" w:rsidRDefault="004F0F67" w:rsidP="004F0F67">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Anzahl der Einheiten</w:t>
      </w:r>
      <w:r w:rsidR="00187364">
        <w:rPr>
          <w:rFonts w:ascii="Arial" w:eastAsia="Times New Roman" w:hAnsi="Arial"/>
          <w:sz w:val="24"/>
          <w:szCs w:val="20"/>
          <w:lang w:eastAsia="de-DE"/>
        </w:rPr>
        <w:t xml:space="preserve"> _________________</w:t>
      </w:r>
    </w:p>
    <w:p w14:paraId="60C6AFE3" w14:textId="41567D98" w:rsidR="004F0F67" w:rsidRDefault="004F0F67" w:rsidP="004F0F67">
      <w:pPr>
        <w:tabs>
          <w:tab w:val="left" w:pos="567"/>
          <w:tab w:val="left" w:pos="1134"/>
          <w:tab w:val="left" w:pos="1701"/>
        </w:tabs>
        <w:spacing w:after="0" w:line="360" w:lineRule="auto"/>
        <w:jc w:val="both"/>
        <w:rPr>
          <w:rFonts w:ascii="Arial" w:eastAsia="Times New Roman" w:hAnsi="Arial"/>
          <w:sz w:val="24"/>
          <w:szCs w:val="20"/>
          <w:lang w:eastAsia="de-DE"/>
        </w:rPr>
      </w:pPr>
    </w:p>
    <w:p w14:paraId="2E1CF9CD" w14:textId="6A6C085D" w:rsidR="004F0F67" w:rsidRDefault="00187364" w:rsidP="004F0F67">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noProof/>
          <w:sz w:val="24"/>
          <w:szCs w:val="20"/>
          <w:lang w:eastAsia="de-DE"/>
        </w:rPr>
        <mc:AlternateContent>
          <mc:Choice Requires="wps">
            <w:drawing>
              <wp:anchor distT="0" distB="0" distL="114300" distR="114300" simplePos="0" relativeHeight="251683840" behindDoc="0" locked="0" layoutInCell="1" allowOverlap="1" wp14:anchorId="671EEFEF" wp14:editId="28E79F3C">
                <wp:simplePos x="0" y="0"/>
                <wp:positionH relativeFrom="margin">
                  <wp:align>left</wp:align>
                </wp:positionH>
                <wp:positionV relativeFrom="paragraph">
                  <wp:posOffset>24765</wp:posOffset>
                </wp:positionV>
                <wp:extent cx="177800" cy="165100"/>
                <wp:effectExtent l="0" t="0" r="12700" b="25400"/>
                <wp:wrapNone/>
                <wp:docPr id="13" name="Rechteck 13"/>
                <wp:cNvGraphicFramePr/>
                <a:graphic xmlns:a="http://schemas.openxmlformats.org/drawingml/2006/main">
                  <a:graphicData uri="http://schemas.microsoft.com/office/word/2010/wordprocessingShape">
                    <wps:wsp>
                      <wps:cNvSpPr/>
                      <wps:spPr>
                        <a:xfrm>
                          <a:off x="0" y="0"/>
                          <a:ext cx="177800" cy="1651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DB312" id="Rechteck 13" o:spid="_x0000_s1026" style="position:absolute;margin-left:0;margin-top:1.95pt;width:14pt;height:13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" fillcolor="window" strokecolor="windowText" strokeweight="2pt">
                <w10:wrap anchorx="margin"/>
              </v:rect>
            </w:pict>
          </mc:Fallback>
        </mc:AlternateContent>
      </w:r>
      <w:r>
        <w:rPr>
          <w:rFonts w:ascii="Arial" w:eastAsia="Times New Roman" w:hAnsi="Arial"/>
          <w:sz w:val="24"/>
          <w:szCs w:val="20"/>
          <w:lang w:eastAsia="de-DE"/>
        </w:rPr>
        <w:tab/>
      </w:r>
      <w:r w:rsidR="004F0F67">
        <w:rPr>
          <w:rFonts w:ascii="Arial" w:eastAsia="Times New Roman" w:hAnsi="Arial"/>
          <w:sz w:val="24"/>
          <w:szCs w:val="20"/>
          <w:lang w:eastAsia="de-DE"/>
        </w:rPr>
        <w:t>Liste mit Miteigentumsanteilen der einzelnen Einheiten anbei</w:t>
      </w:r>
    </w:p>
    <w:p w14:paraId="24137664" w14:textId="77777777" w:rsidR="004F0F67" w:rsidRDefault="004F0F67" w:rsidP="004F0F67">
      <w:pPr>
        <w:tabs>
          <w:tab w:val="left" w:pos="567"/>
          <w:tab w:val="left" w:pos="1134"/>
          <w:tab w:val="left" w:pos="1701"/>
        </w:tabs>
        <w:spacing w:after="0" w:line="360" w:lineRule="auto"/>
        <w:jc w:val="both"/>
        <w:rPr>
          <w:rFonts w:ascii="Arial" w:eastAsia="Times New Roman" w:hAnsi="Arial"/>
          <w:sz w:val="24"/>
          <w:szCs w:val="20"/>
          <w:lang w:eastAsia="de-DE"/>
        </w:rPr>
      </w:pPr>
    </w:p>
    <w:p w14:paraId="4612EDDA" w14:textId="10F5A3C9" w:rsidR="008A65ED" w:rsidRPr="004F0F67" w:rsidRDefault="001F6904" w:rsidP="00E20364">
      <w:pPr>
        <w:tabs>
          <w:tab w:val="left" w:pos="567"/>
          <w:tab w:val="left" w:pos="1134"/>
          <w:tab w:val="left" w:pos="1701"/>
        </w:tabs>
        <w:spacing w:after="0" w:line="360" w:lineRule="auto"/>
        <w:jc w:val="both"/>
        <w:rPr>
          <w:rFonts w:ascii="Arial" w:eastAsia="Times New Roman" w:hAnsi="Arial"/>
          <w:bCs/>
          <w:sz w:val="24"/>
          <w:szCs w:val="20"/>
          <w:lang w:eastAsia="de-DE"/>
        </w:rPr>
      </w:pPr>
      <w:r w:rsidRPr="004F0F67">
        <w:rPr>
          <w:rFonts w:ascii="Arial" w:eastAsia="Times New Roman" w:hAnsi="Arial"/>
          <w:bCs/>
          <w:sz w:val="24"/>
          <w:szCs w:val="20"/>
          <w:lang w:eastAsia="de-DE"/>
        </w:rPr>
        <w:t xml:space="preserve">(Verkaufswert/Verkehrswert) der </w:t>
      </w:r>
      <w:r w:rsidR="00493E38" w:rsidRPr="004F0F67">
        <w:rPr>
          <w:rFonts w:ascii="Arial" w:eastAsia="Times New Roman" w:hAnsi="Arial"/>
          <w:bCs/>
          <w:sz w:val="24"/>
          <w:szCs w:val="20"/>
          <w:lang w:eastAsia="de-DE"/>
        </w:rPr>
        <w:t>fertig gestellten Wohnungseigentumsanlage</w:t>
      </w:r>
      <w:r w:rsidRPr="004F0F67">
        <w:rPr>
          <w:rFonts w:ascii="Arial" w:eastAsia="Times New Roman" w:hAnsi="Arial"/>
          <w:bCs/>
          <w:sz w:val="24"/>
          <w:szCs w:val="20"/>
          <w:lang w:eastAsia="de-DE"/>
        </w:rPr>
        <w:t>: _____________________ EUR</w:t>
      </w:r>
    </w:p>
    <w:p w14:paraId="218A3B26" w14:textId="4F0BE849" w:rsidR="007E1ED3" w:rsidRDefault="007E1ED3"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67304725" w14:textId="77777777" w:rsidR="007E1ED3" w:rsidRDefault="007E1ED3"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7FBA5BE3" w14:textId="77777777" w:rsidR="008A65ED" w:rsidRDefault="008A65ED" w:rsidP="00E20364">
      <w:pPr>
        <w:tabs>
          <w:tab w:val="left" w:pos="567"/>
          <w:tab w:val="left" w:pos="1134"/>
          <w:tab w:val="left" w:pos="1701"/>
        </w:tabs>
        <w:spacing w:after="0" w:line="360" w:lineRule="auto"/>
        <w:jc w:val="both"/>
        <w:rPr>
          <w:rFonts w:ascii="Arial" w:eastAsia="Times New Roman" w:hAnsi="Arial"/>
          <w:b/>
          <w:sz w:val="28"/>
          <w:szCs w:val="28"/>
          <w:lang w:eastAsia="de-DE"/>
        </w:rPr>
      </w:pPr>
      <w:r>
        <w:rPr>
          <w:rFonts w:ascii="Arial" w:eastAsia="Times New Roman" w:hAnsi="Arial"/>
          <w:b/>
          <w:sz w:val="28"/>
          <w:szCs w:val="28"/>
          <w:lang w:eastAsia="de-DE"/>
        </w:rPr>
        <w:t>Entwurfsanforderung</w:t>
      </w:r>
    </w:p>
    <w:p w14:paraId="2B64026F"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Notar Dr. Breiken wird von mir beauftragt einen Entwurf des Kaufvertrages zu fertigen und an folgende Adressen zu versenden:</w:t>
      </w:r>
    </w:p>
    <w:p w14:paraId="36BE369D" w14:textId="4B99543B"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an: </w:t>
      </w:r>
      <w:r w:rsidRPr="001F6904">
        <w:rPr>
          <w:rFonts w:ascii="Arial" w:eastAsia="Times New Roman" w:hAnsi="Arial"/>
          <w:sz w:val="16"/>
          <w:szCs w:val="12"/>
          <w:lang w:eastAsia="de-DE"/>
        </w:rPr>
        <w:t xml:space="preserve"> </w:t>
      </w:r>
      <w:r w:rsidR="001F6904" w:rsidRPr="001F6904">
        <w:rPr>
          <w:rFonts w:ascii="Arial" w:eastAsia="Times New Roman" w:hAnsi="Arial" w:cs="Arial"/>
          <w:sz w:val="24"/>
          <w:szCs w:val="24"/>
          <w:lang w:eastAsia="de-DE"/>
        </w:rPr>
        <w:t>Eigentümer</w:t>
      </w:r>
      <w:r w:rsidR="004F0F67">
        <w:rPr>
          <w:rFonts w:ascii="Arial" w:eastAsia="Times New Roman" w:hAnsi="Arial" w:cs="Arial"/>
          <w:sz w:val="24"/>
          <w:szCs w:val="24"/>
          <w:lang w:eastAsia="de-DE"/>
        </w:rPr>
        <w:t>/Name</w:t>
      </w:r>
    </w:p>
    <w:p w14:paraId="3A41FA28" w14:textId="711BE1E9"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gefordert von: </w:t>
      </w:r>
      <w:r w:rsidR="001F6904" w:rsidRPr="001F6904">
        <w:rPr>
          <w:rFonts w:ascii="Arial" w:eastAsia="Times New Roman" w:hAnsi="Arial" w:cs="Arial"/>
          <w:sz w:val="24"/>
          <w:szCs w:val="24"/>
          <w:lang w:eastAsia="de-DE"/>
        </w:rPr>
        <w:t>Eigentümer</w:t>
      </w:r>
      <w:r w:rsidR="004F0F67">
        <w:rPr>
          <w:rFonts w:ascii="Arial" w:eastAsia="Times New Roman" w:hAnsi="Arial" w:cs="Arial"/>
          <w:sz w:val="24"/>
          <w:szCs w:val="24"/>
          <w:lang w:eastAsia="de-DE"/>
        </w:rPr>
        <w:t>/Name</w:t>
      </w:r>
    </w:p>
    <w:p w14:paraId="10269133" w14:textId="6398D16B"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 xml:space="preserve">Angaben erfolgten durch: </w:t>
      </w:r>
      <w:r w:rsidR="001F6904" w:rsidRPr="001F6904">
        <w:rPr>
          <w:rFonts w:ascii="Arial" w:eastAsia="Times New Roman" w:hAnsi="Arial" w:cs="Arial"/>
          <w:sz w:val="24"/>
          <w:szCs w:val="24"/>
          <w:lang w:eastAsia="de-DE"/>
        </w:rPr>
        <w:t>Eigentümer</w:t>
      </w:r>
      <w:r w:rsidR="004F0F67">
        <w:rPr>
          <w:rFonts w:ascii="Arial" w:eastAsia="Times New Roman" w:hAnsi="Arial" w:cs="Arial"/>
          <w:sz w:val="24"/>
          <w:szCs w:val="24"/>
          <w:lang w:eastAsia="de-DE"/>
        </w:rPr>
        <w:t>/Name</w:t>
      </w:r>
    </w:p>
    <w:p w14:paraId="0EB6F347"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1B9FA264"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_________________, den ________________</w:t>
      </w:r>
      <w:r w:rsidR="00537746">
        <w:rPr>
          <w:rFonts w:ascii="Arial" w:eastAsia="Times New Roman" w:hAnsi="Arial"/>
          <w:sz w:val="24"/>
          <w:szCs w:val="20"/>
          <w:lang w:eastAsia="de-DE"/>
        </w:rPr>
        <w:t>__</w:t>
      </w:r>
    </w:p>
    <w:p w14:paraId="5625A7A0"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7D9C8208"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p>
    <w:p w14:paraId="78357619" w14:textId="77777777" w:rsidR="008A65ED" w:rsidRDefault="008A65ED" w:rsidP="00E20364">
      <w:pPr>
        <w:tabs>
          <w:tab w:val="left" w:pos="567"/>
          <w:tab w:val="left" w:pos="1134"/>
          <w:tab w:val="left" w:pos="1701"/>
        </w:tabs>
        <w:spacing w:after="0" w:line="360" w:lineRule="auto"/>
        <w:jc w:val="both"/>
        <w:rPr>
          <w:rFonts w:ascii="Arial" w:eastAsia="Times New Roman" w:hAnsi="Arial"/>
          <w:sz w:val="24"/>
          <w:szCs w:val="20"/>
          <w:lang w:eastAsia="de-DE"/>
        </w:rPr>
      </w:pPr>
      <w:r>
        <w:rPr>
          <w:rFonts w:ascii="Arial" w:eastAsia="Times New Roman" w:hAnsi="Arial"/>
          <w:sz w:val="24"/>
          <w:szCs w:val="20"/>
          <w:lang w:eastAsia="de-DE"/>
        </w:rPr>
        <w:t>________________________________________</w:t>
      </w:r>
    </w:p>
    <w:p w14:paraId="5F72F513" w14:textId="483D2C1D" w:rsidR="008A65ED" w:rsidRPr="001F6904" w:rsidRDefault="008A65ED" w:rsidP="001F6904">
      <w:pPr>
        <w:tabs>
          <w:tab w:val="left" w:pos="567"/>
          <w:tab w:val="left" w:pos="1134"/>
          <w:tab w:val="left" w:pos="1701"/>
        </w:tabs>
        <w:spacing w:after="0" w:line="360" w:lineRule="auto"/>
        <w:jc w:val="both"/>
        <w:rPr>
          <w:rFonts w:ascii="Arial" w:eastAsia="Times New Roman" w:hAnsi="Arial"/>
          <w:b/>
          <w:sz w:val="28"/>
          <w:szCs w:val="28"/>
          <w:lang w:eastAsia="de-DE"/>
        </w:rPr>
      </w:pPr>
      <w:r>
        <w:rPr>
          <w:rFonts w:ascii="Arial" w:eastAsia="Times New Roman" w:hAnsi="Arial"/>
          <w:b/>
          <w:sz w:val="28"/>
          <w:szCs w:val="28"/>
          <w:lang w:eastAsia="de-DE"/>
        </w:rPr>
        <w:tab/>
      </w:r>
      <w:r>
        <w:rPr>
          <w:rFonts w:ascii="Arial" w:eastAsia="Times New Roman" w:hAnsi="Arial"/>
          <w:b/>
          <w:sz w:val="28"/>
          <w:szCs w:val="28"/>
          <w:lang w:eastAsia="de-DE"/>
        </w:rPr>
        <w:tab/>
        <w:t>Unterschrift erforderlich</w:t>
      </w:r>
    </w:p>
    <w:sectPr w:rsidR="008A65ED" w:rsidRPr="001F690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D130" w14:textId="77777777" w:rsidR="003E1D37" w:rsidRDefault="003E1D37">
      <w:pPr>
        <w:spacing w:after="0" w:line="240" w:lineRule="auto"/>
      </w:pPr>
      <w:r>
        <w:separator/>
      </w:r>
    </w:p>
  </w:endnote>
  <w:endnote w:type="continuationSeparator" w:id="0">
    <w:p w14:paraId="1ED8D3D2" w14:textId="77777777" w:rsidR="003E1D37" w:rsidRDefault="003E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B380" w14:textId="77777777" w:rsidR="003E1D37" w:rsidRDefault="003E1D37">
      <w:pPr>
        <w:spacing w:after="0" w:line="240" w:lineRule="auto"/>
      </w:pPr>
      <w:r>
        <w:separator/>
      </w:r>
    </w:p>
  </w:footnote>
  <w:footnote w:type="continuationSeparator" w:id="0">
    <w:p w14:paraId="21221526" w14:textId="77777777" w:rsidR="003E1D37" w:rsidRDefault="003E1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AEEA" w14:textId="77777777" w:rsidR="007B4393" w:rsidRDefault="008A65ED">
    <w:pPr>
      <w:pStyle w:val="Kopfzeile"/>
      <w:jc w:val="center"/>
    </w:pPr>
    <w:r>
      <w:t>[</w:t>
    </w:r>
    <w:r>
      <w:fldChar w:fldCharType="begin"/>
    </w:r>
    <w:r>
      <w:instrText>PAGE   \* MERGEFORMAT</w:instrText>
    </w:r>
    <w:r>
      <w:fldChar w:fldCharType="separate"/>
    </w:r>
    <w:r w:rsidR="00537746">
      <w:rPr>
        <w:noProof/>
      </w:rPr>
      <w:t>4</w:t>
    </w:r>
    <w:r>
      <w:fldChar w:fldCharType="end"/>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E0"/>
    <w:rsid w:val="00037449"/>
    <w:rsid w:val="000D6166"/>
    <w:rsid w:val="0013720A"/>
    <w:rsid w:val="00187364"/>
    <w:rsid w:val="001D064B"/>
    <w:rsid w:val="001F6904"/>
    <w:rsid w:val="002458AB"/>
    <w:rsid w:val="00373130"/>
    <w:rsid w:val="003827B1"/>
    <w:rsid w:val="003E1D37"/>
    <w:rsid w:val="00437052"/>
    <w:rsid w:val="00470E8E"/>
    <w:rsid w:val="00475F68"/>
    <w:rsid w:val="00493E38"/>
    <w:rsid w:val="004F0F67"/>
    <w:rsid w:val="00537746"/>
    <w:rsid w:val="006917B1"/>
    <w:rsid w:val="00763160"/>
    <w:rsid w:val="007D2CB4"/>
    <w:rsid w:val="007E1ED3"/>
    <w:rsid w:val="008A65ED"/>
    <w:rsid w:val="00A60719"/>
    <w:rsid w:val="00A93E2A"/>
    <w:rsid w:val="00B24022"/>
    <w:rsid w:val="00B76602"/>
    <w:rsid w:val="00D764E0"/>
    <w:rsid w:val="00DE487D"/>
    <w:rsid w:val="00DE5E88"/>
    <w:rsid w:val="00FA04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1027"/>
  <w15:docId w15:val="{92C6BB29-0B96-4D96-A66A-DBEE5304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72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65ED"/>
    <w:pPr>
      <w:tabs>
        <w:tab w:val="center" w:pos="4536"/>
        <w:tab w:val="right" w:pos="9072"/>
      </w:tabs>
    </w:pPr>
    <w:rPr>
      <w:rFonts w:ascii="Calibri" w:eastAsia="Calibri" w:hAnsi="Calibri" w:cs="Times New Roman"/>
    </w:rPr>
  </w:style>
  <w:style w:type="character" w:customStyle="1" w:styleId="KopfzeileZchn">
    <w:name w:val="Kopfzeile Zchn"/>
    <w:basedOn w:val="Absatz-Standardschriftart"/>
    <w:link w:val="Kopfzeile"/>
    <w:uiPriority w:val="99"/>
    <w:rsid w:val="008A65ED"/>
    <w:rPr>
      <w:rFonts w:ascii="Calibri" w:eastAsia="Calibri" w:hAnsi="Calibri" w:cs="Times New Roman"/>
    </w:rPr>
  </w:style>
  <w:style w:type="paragraph" w:styleId="Listenabsatz">
    <w:name w:val="List Paragraph"/>
    <w:basedOn w:val="Standard"/>
    <w:uiPriority w:val="34"/>
    <w:qFormat/>
    <w:rsid w:val="001F6904"/>
    <w:pPr>
      <w:ind w:left="720"/>
      <w:contextualSpacing/>
    </w:pPr>
  </w:style>
  <w:style w:type="character" w:customStyle="1" w:styleId="berschrift1Zchn">
    <w:name w:val="Überschrift 1 Zchn"/>
    <w:basedOn w:val="Absatz-Standardschriftart"/>
    <w:link w:val="berschrift1"/>
    <w:uiPriority w:val="9"/>
    <w:rsid w:val="0013720A"/>
    <w:rPr>
      <w:rFonts w:asciiTheme="majorHAnsi" w:eastAsiaTheme="majorEastAsia" w:hAnsiTheme="majorHAnsi" w:cstheme="majorBidi"/>
      <w:color w:val="365F91" w:themeColor="accent1" w:themeShade="BF"/>
      <w:sz w:val="32"/>
      <w:szCs w:val="32"/>
    </w:rPr>
  </w:style>
  <w:style w:type="paragraph" w:styleId="Sprechblasentext">
    <w:name w:val="Balloon Text"/>
    <w:basedOn w:val="Standard"/>
    <w:link w:val="SprechblasentextZchn"/>
    <w:uiPriority w:val="99"/>
    <w:semiHidden/>
    <w:unhideWhenUsed/>
    <w:rsid w:val="00493E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3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31C3-398F-44E0-9AB5-EDC862BB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8194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Jansen</dc:creator>
  <cp:keywords/>
  <dc:description/>
  <cp:lastModifiedBy>Juliane Pahl</cp:lastModifiedBy>
  <cp:revision>3</cp:revision>
  <cp:lastPrinted>2019-09-26T15:22:00Z</cp:lastPrinted>
  <dcterms:created xsi:type="dcterms:W3CDTF">2020-04-21T12:48:00Z</dcterms:created>
  <dcterms:modified xsi:type="dcterms:W3CDTF">2022-01-18T08:22:00Z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AM">
    <vt:lpwstr/>
  </property>
</Properties>
</file>